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89D" w:rsidRPr="00FF0494" w:rsidRDefault="00FF0494" w:rsidP="00B2618A">
      <w:pPr>
        <w:rPr>
          <w:rFonts w:ascii="Georgia" w:hAnsi="Georgia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5991225</wp:posOffset>
            </wp:positionH>
            <wp:positionV relativeFrom="margin">
              <wp:posOffset>1409700</wp:posOffset>
            </wp:positionV>
            <wp:extent cx="704850" cy="847725"/>
            <wp:effectExtent l="19050" t="0" r="0" b="0"/>
            <wp:wrapNone/>
            <wp:docPr id="2" name="Obraz 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32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-381000</wp:posOffset>
            </wp:positionV>
            <wp:extent cx="6912610" cy="1724025"/>
            <wp:effectExtent l="19050" t="0" r="2540" b="0"/>
            <wp:wrapTopAndBottom/>
            <wp:docPr id="13" name="Obraz 10" descr="http://blog.ciufcia.pl/wp-content/uploads/2013/06/zabawa-w-zyciu-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.ciufcia.pl/wp-content/uploads/2013/06/zabawa-w-zyciu-dziec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C0E">
        <w:rPr>
          <w:rFonts w:ascii="Georgia" w:hAnsi="Georgia"/>
          <w:color w:val="000000" w:themeColor="text1"/>
          <w:sz w:val="36"/>
          <w:szCs w:val="36"/>
        </w:rPr>
        <w:t xml:space="preserve">                      </w:t>
      </w:r>
      <w:r w:rsidR="0091789D" w:rsidRPr="00FF0494">
        <w:rPr>
          <w:rFonts w:ascii="Georgia" w:hAnsi="Georgia"/>
          <w:color w:val="000000" w:themeColor="text1"/>
          <w:sz w:val="32"/>
          <w:szCs w:val="32"/>
        </w:rPr>
        <w:t>OKRĘG LIGI OCHRONY PRZYRODY</w:t>
      </w:r>
    </w:p>
    <w:p w:rsidR="00EC05D6" w:rsidRPr="00FF0494" w:rsidRDefault="00DE5F96" w:rsidP="00580C27">
      <w:pPr>
        <w:rPr>
          <w:rFonts w:ascii="Georgia" w:hAnsi="Georgia"/>
          <w:color w:val="000000" w:themeColor="text1"/>
          <w:sz w:val="32"/>
          <w:szCs w:val="32"/>
        </w:rPr>
      </w:pPr>
      <w:r w:rsidRPr="00FF0494">
        <w:rPr>
          <w:rFonts w:ascii="Georgia" w:hAnsi="Georgia"/>
          <w:color w:val="000000" w:themeColor="text1"/>
          <w:sz w:val="32"/>
          <w:szCs w:val="32"/>
        </w:rPr>
        <w:t xml:space="preserve">                     </w:t>
      </w:r>
      <w:r w:rsidR="00580C27" w:rsidRPr="00FF0494">
        <w:rPr>
          <w:rFonts w:ascii="Georgia" w:hAnsi="Georgia"/>
          <w:color w:val="000000" w:themeColor="text1"/>
          <w:sz w:val="32"/>
          <w:szCs w:val="32"/>
        </w:rPr>
        <w:t xml:space="preserve">  </w:t>
      </w:r>
      <w:r w:rsidR="0091789D" w:rsidRPr="00FF0494"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670C0E" w:rsidRPr="00FF0494">
        <w:rPr>
          <w:rFonts w:ascii="Georgia" w:hAnsi="Georgia"/>
          <w:color w:val="000000" w:themeColor="text1"/>
          <w:sz w:val="32"/>
          <w:szCs w:val="32"/>
        </w:rPr>
        <w:t xml:space="preserve">               </w:t>
      </w:r>
      <w:r w:rsidR="0091789D" w:rsidRPr="00FF0494">
        <w:rPr>
          <w:rFonts w:ascii="Georgia" w:hAnsi="Georgia"/>
          <w:color w:val="000000" w:themeColor="text1"/>
          <w:sz w:val="32"/>
          <w:szCs w:val="32"/>
        </w:rPr>
        <w:t xml:space="preserve">W KIELCACH </w:t>
      </w:r>
    </w:p>
    <w:p w:rsidR="00996178" w:rsidRPr="00FF0494" w:rsidRDefault="00670C0E" w:rsidP="00580C27">
      <w:pPr>
        <w:rPr>
          <w:rFonts w:ascii="Georgia" w:hAnsi="Georgia"/>
          <w:color w:val="000000" w:themeColor="text1"/>
          <w:sz w:val="32"/>
          <w:szCs w:val="32"/>
        </w:rPr>
      </w:pPr>
      <w:r w:rsidRPr="00FF0494">
        <w:rPr>
          <w:rFonts w:ascii="Georgia" w:hAnsi="Georgia"/>
          <w:color w:val="000000" w:themeColor="text1"/>
          <w:sz w:val="32"/>
          <w:szCs w:val="32"/>
        </w:rPr>
        <w:t xml:space="preserve">              </w:t>
      </w:r>
      <w:r w:rsidR="00DE5F96" w:rsidRPr="00FF0494">
        <w:rPr>
          <w:rFonts w:ascii="Georgia" w:hAnsi="Georgia"/>
          <w:color w:val="000000" w:themeColor="text1"/>
          <w:sz w:val="32"/>
          <w:szCs w:val="32"/>
        </w:rPr>
        <w:t xml:space="preserve">  </w:t>
      </w:r>
      <w:r w:rsidR="00B76915" w:rsidRPr="00FF0494">
        <w:rPr>
          <w:rFonts w:ascii="Georgia" w:hAnsi="Georgia"/>
          <w:color w:val="000000" w:themeColor="text1"/>
          <w:sz w:val="32"/>
          <w:szCs w:val="32"/>
        </w:rPr>
        <w:t xml:space="preserve">  </w:t>
      </w:r>
      <w:r w:rsidR="00580C27" w:rsidRPr="00FF0494">
        <w:rPr>
          <w:rFonts w:ascii="Georgia" w:hAnsi="Georgia"/>
          <w:color w:val="000000" w:themeColor="text1"/>
          <w:sz w:val="32"/>
          <w:szCs w:val="32"/>
        </w:rPr>
        <w:t xml:space="preserve">  </w:t>
      </w:r>
      <w:r w:rsidR="0091789D" w:rsidRPr="00FF0494">
        <w:rPr>
          <w:rFonts w:ascii="Georgia" w:hAnsi="Georgia"/>
          <w:color w:val="000000" w:themeColor="text1"/>
          <w:sz w:val="32"/>
          <w:szCs w:val="32"/>
        </w:rPr>
        <w:t>ZAPRASZA PAŃSTWA PLACÓWKĘ</w:t>
      </w:r>
    </w:p>
    <w:p w:rsidR="00670C0E" w:rsidRPr="00FF0494" w:rsidRDefault="00DE5F96" w:rsidP="00DE5F96">
      <w:pPr>
        <w:rPr>
          <w:rFonts w:ascii="Georgia" w:hAnsi="Georgia"/>
          <w:color w:val="000000" w:themeColor="text1"/>
          <w:sz w:val="32"/>
          <w:szCs w:val="32"/>
        </w:rPr>
      </w:pPr>
      <w:r w:rsidRPr="00FF0494"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91789D" w:rsidRPr="00FF0494">
        <w:rPr>
          <w:rFonts w:ascii="Georgia" w:hAnsi="Georgia"/>
          <w:color w:val="000000" w:themeColor="text1"/>
          <w:sz w:val="32"/>
          <w:szCs w:val="32"/>
        </w:rPr>
        <w:t xml:space="preserve"> DO UDZIAŁU W PRZYRODNICZYCH </w:t>
      </w:r>
      <w:r w:rsidR="00580C27" w:rsidRPr="00FF0494">
        <w:rPr>
          <w:rFonts w:ascii="Georgia" w:hAnsi="Georgia"/>
          <w:color w:val="000000" w:themeColor="text1"/>
          <w:sz w:val="32"/>
          <w:szCs w:val="32"/>
        </w:rPr>
        <w:t xml:space="preserve">   </w:t>
      </w:r>
      <w:r w:rsidR="0091789D" w:rsidRPr="00FF0494">
        <w:rPr>
          <w:rFonts w:ascii="Georgia" w:hAnsi="Georgia"/>
          <w:color w:val="000000" w:themeColor="text1"/>
          <w:sz w:val="32"/>
          <w:szCs w:val="32"/>
        </w:rPr>
        <w:t xml:space="preserve">WYCIECZKACH </w:t>
      </w:r>
      <w:r w:rsidR="00670C0E" w:rsidRPr="00FF0494">
        <w:rPr>
          <w:rFonts w:ascii="Georgia" w:hAnsi="Georgia"/>
          <w:color w:val="000000" w:themeColor="text1"/>
          <w:sz w:val="32"/>
          <w:szCs w:val="32"/>
        </w:rPr>
        <w:t xml:space="preserve">             </w:t>
      </w:r>
    </w:p>
    <w:p w:rsidR="00670C0E" w:rsidRPr="00FF0494" w:rsidRDefault="00670C0E" w:rsidP="00670C0E">
      <w:pPr>
        <w:rPr>
          <w:rFonts w:ascii="Georgia" w:hAnsi="Georgia"/>
          <w:color w:val="000000" w:themeColor="text1"/>
          <w:sz w:val="32"/>
          <w:szCs w:val="32"/>
        </w:rPr>
      </w:pPr>
      <w:r w:rsidRPr="00FF0494">
        <w:rPr>
          <w:rFonts w:ascii="Georgia" w:hAnsi="Georgia"/>
          <w:color w:val="000000" w:themeColor="text1"/>
          <w:sz w:val="32"/>
          <w:szCs w:val="32"/>
        </w:rPr>
        <w:t xml:space="preserve">                       </w:t>
      </w:r>
      <w:r w:rsidR="00943A08" w:rsidRPr="00FF0494"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Pr="00FF0494">
        <w:rPr>
          <w:rFonts w:ascii="Georgia" w:hAnsi="Georgia"/>
          <w:color w:val="000000" w:themeColor="text1"/>
          <w:sz w:val="32"/>
          <w:szCs w:val="32"/>
        </w:rPr>
        <w:t xml:space="preserve">         </w:t>
      </w:r>
      <w:r w:rsidR="0091789D" w:rsidRPr="00FF0494">
        <w:rPr>
          <w:rFonts w:ascii="Georgia" w:hAnsi="Georgia"/>
          <w:color w:val="000000" w:themeColor="text1"/>
          <w:sz w:val="32"/>
          <w:szCs w:val="32"/>
        </w:rPr>
        <w:t>EDUKACYJNYCH PN.</w:t>
      </w:r>
      <w:r w:rsidRPr="00FF0494">
        <w:rPr>
          <w:rFonts w:ascii="Georgia" w:hAnsi="Georgia"/>
          <w:color w:val="000000" w:themeColor="text1"/>
          <w:sz w:val="32"/>
          <w:szCs w:val="32"/>
        </w:rPr>
        <w:t>:</w:t>
      </w:r>
    </w:p>
    <w:p w:rsidR="0034464D" w:rsidRPr="00670C0E" w:rsidRDefault="00943A08" w:rsidP="00670C0E">
      <w:pPr>
        <w:rPr>
          <w:rFonts w:ascii="Georgia" w:hAnsi="Georgia"/>
          <w:color w:val="000000" w:themeColor="text1"/>
          <w:sz w:val="36"/>
          <w:szCs w:val="36"/>
        </w:rPr>
      </w:pPr>
      <w:r>
        <w:rPr>
          <w:rFonts w:ascii="Georgia" w:hAnsi="Georgia"/>
          <w:color w:val="000000" w:themeColor="text1"/>
          <w:sz w:val="36"/>
          <w:szCs w:val="36"/>
        </w:rPr>
        <w:t xml:space="preserve">   </w:t>
      </w:r>
      <w:r w:rsidR="00670C0E">
        <w:rPr>
          <w:rFonts w:ascii="Georgia" w:hAnsi="Georgia"/>
          <w:color w:val="000000" w:themeColor="text1"/>
          <w:sz w:val="36"/>
          <w:szCs w:val="36"/>
        </w:rPr>
        <w:t xml:space="preserve">        </w:t>
      </w:r>
      <w:r w:rsidR="00B76915">
        <w:rPr>
          <w:rFonts w:ascii="Georgia" w:hAnsi="Georgia"/>
          <w:color w:val="000000" w:themeColor="text1"/>
          <w:sz w:val="36"/>
          <w:szCs w:val="36"/>
        </w:rPr>
        <w:t xml:space="preserve">   </w:t>
      </w:r>
      <w:r>
        <w:rPr>
          <w:rFonts w:ascii="Georgia" w:hAnsi="Georgia"/>
          <w:color w:val="000000" w:themeColor="text1"/>
          <w:sz w:val="36"/>
          <w:szCs w:val="36"/>
        </w:rPr>
        <w:t xml:space="preserve"> </w:t>
      </w:r>
      <w:r w:rsidR="00DE5F96">
        <w:rPr>
          <w:rFonts w:ascii="Georgia" w:hAnsi="Georgia" w:cs="Arial"/>
          <w:color w:val="000000" w:themeColor="text1"/>
          <w:sz w:val="36"/>
          <w:szCs w:val="36"/>
        </w:rPr>
        <w:t xml:space="preserve"> </w:t>
      </w:r>
      <w:r w:rsidR="00996178" w:rsidRPr="009A77D4">
        <w:rPr>
          <w:rFonts w:ascii="Georgia" w:hAnsi="Georgia" w:cs="Arial"/>
          <w:color w:val="000000" w:themeColor="text1"/>
          <w:sz w:val="36"/>
          <w:szCs w:val="36"/>
        </w:rPr>
        <w:t>„</w:t>
      </w:r>
      <w:r w:rsidR="00996178" w:rsidRPr="009A77D4">
        <w:rPr>
          <w:rFonts w:ascii="Georgia" w:hAnsi="Georgia" w:cs="Arial"/>
          <w:b/>
          <w:color w:val="000000" w:themeColor="text1"/>
          <w:sz w:val="36"/>
          <w:szCs w:val="36"/>
        </w:rPr>
        <w:t>Tropami świętokrzyskiej przyrody</w:t>
      </w:r>
      <w:r w:rsidR="00996178" w:rsidRPr="009A77D4">
        <w:rPr>
          <w:rFonts w:ascii="Georgia" w:hAnsi="Georgia" w:cs="Arial"/>
          <w:color w:val="000000" w:themeColor="text1"/>
          <w:sz w:val="36"/>
          <w:szCs w:val="36"/>
        </w:rPr>
        <w:t xml:space="preserve">” </w:t>
      </w:r>
    </w:p>
    <w:p w:rsidR="00996178" w:rsidRPr="00043BD3" w:rsidRDefault="00E2415D" w:rsidP="00E2415D">
      <w:pPr>
        <w:rPr>
          <w:rFonts w:ascii="Georgia" w:hAnsi="Georgia"/>
          <w:b/>
          <w:color w:val="FF0000"/>
          <w:sz w:val="32"/>
          <w:szCs w:val="32"/>
        </w:rPr>
      </w:pPr>
      <w:r>
        <w:rPr>
          <w:rFonts w:ascii="Georgia" w:hAnsi="Georgia"/>
          <w:b/>
          <w:color w:val="FF0000"/>
          <w:sz w:val="32"/>
          <w:szCs w:val="32"/>
        </w:rPr>
        <w:t xml:space="preserve">           </w:t>
      </w:r>
      <w:r w:rsidR="00043BD3" w:rsidRPr="00043BD3">
        <w:rPr>
          <w:rFonts w:ascii="Georgia" w:hAnsi="Georgia"/>
          <w:b/>
          <w:color w:val="FF0000"/>
          <w:sz w:val="32"/>
          <w:szCs w:val="32"/>
        </w:rPr>
        <w:t>Kielce- - Huta Szklana-</w:t>
      </w:r>
      <w:r w:rsidR="00043BD3">
        <w:rPr>
          <w:rFonts w:ascii="Georgia" w:hAnsi="Georgia"/>
          <w:b/>
          <w:color w:val="FF0000"/>
          <w:sz w:val="32"/>
          <w:szCs w:val="32"/>
        </w:rPr>
        <w:t xml:space="preserve"> </w:t>
      </w:r>
      <w:r w:rsidR="00043BD3" w:rsidRPr="00043BD3">
        <w:rPr>
          <w:rFonts w:ascii="Georgia" w:hAnsi="Georgia"/>
          <w:b/>
          <w:color w:val="FF0000"/>
          <w:sz w:val="32"/>
          <w:szCs w:val="32"/>
        </w:rPr>
        <w:t>Święty Krzyż Kielce</w:t>
      </w:r>
    </w:p>
    <w:p w:rsidR="00996178" w:rsidRPr="001B34D3" w:rsidRDefault="00FF0494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igi" w:hAnsi="Gigi"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3286125</wp:posOffset>
            </wp:positionV>
            <wp:extent cx="4343400" cy="5514975"/>
            <wp:effectExtent l="171450" t="133350" r="361950" b="314325"/>
            <wp:wrapTight wrapText="bothSides">
              <wp:wrapPolygon edited="0">
                <wp:start x="1042" y="-522"/>
                <wp:lineTo x="284" y="-448"/>
                <wp:lineTo x="-853" y="224"/>
                <wp:lineTo x="-663" y="22160"/>
                <wp:lineTo x="284" y="22831"/>
                <wp:lineTo x="568" y="22831"/>
                <wp:lineTo x="21979" y="22831"/>
                <wp:lineTo x="22263" y="22831"/>
                <wp:lineTo x="23116" y="22309"/>
                <wp:lineTo x="23116" y="22160"/>
                <wp:lineTo x="23305" y="21040"/>
                <wp:lineTo x="23305" y="672"/>
                <wp:lineTo x="23400" y="298"/>
                <wp:lineTo x="22263" y="-448"/>
                <wp:lineTo x="21505" y="-522"/>
                <wp:lineTo x="1042" y="-522"/>
              </wp:wrapPolygon>
            </wp:wrapTight>
            <wp:docPr id="24" name="Obraz 31" descr="http://zielonalekcja.pl/wp-content/uploads/2015/04/album_twoja_przygoda_z_polska_przy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ielonalekcja.pl/wp-content/uploads/2015/04/album_twoja_przygoda_z_polska_przyro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51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6178" w:rsidRPr="001B34D3">
        <w:rPr>
          <w:rFonts w:ascii="Gigi" w:hAnsi="Gigi"/>
          <w:color w:val="000000" w:themeColor="text1"/>
          <w:sz w:val="52"/>
          <w:szCs w:val="52"/>
        </w:rPr>
        <w:t>G</w:t>
      </w:r>
      <w:r w:rsidR="00996178" w:rsidRPr="001B34D3">
        <w:rPr>
          <w:rFonts w:ascii="Georgia" w:hAnsi="Georgia"/>
          <w:color w:val="000000" w:themeColor="text1"/>
          <w:sz w:val="28"/>
          <w:szCs w:val="28"/>
        </w:rPr>
        <w:t xml:space="preserve">łównym celem organizowanych przez nas przyrodniczych wycieczek edukacyjnych jest: </w:t>
      </w:r>
    </w:p>
    <w:p w:rsidR="00996178" w:rsidRPr="001B34D3" w:rsidRDefault="00996178">
      <w:pPr>
        <w:rPr>
          <w:rFonts w:ascii="Georgia" w:hAnsi="Georgia"/>
          <w:color w:val="000000" w:themeColor="text1"/>
          <w:sz w:val="28"/>
          <w:szCs w:val="28"/>
        </w:rPr>
      </w:pPr>
    </w:p>
    <w:p w:rsidR="00996178" w:rsidRPr="00E2415D" w:rsidRDefault="00996178" w:rsidP="00996178">
      <w:pPr>
        <w:pStyle w:val="Akapitzlist"/>
        <w:numPr>
          <w:ilvl w:val="0"/>
          <w:numId w:val="1"/>
        </w:numPr>
        <w:rPr>
          <w:rFonts w:ascii="Georgia" w:hAnsi="Georgia"/>
          <w:color w:val="000000" w:themeColor="text1"/>
          <w:sz w:val="28"/>
          <w:szCs w:val="28"/>
        </w:rPr>
      </w:pPr>
      <w:r w:rsidRPr="00E2415D">
        <w:rPr>
          <w:rFonts w:ascii="Georgia" w:hAnsi="Georgia"/>
          <w:color w:val="000000" w:themeColor="text1"/>
          <w:sz w:val="28"/>
          <w:szCs w:val="28"/>
        </w:rPr>
        <w:t>Promowanie walorów przyrodniczo-krajobrazowych naszego regionu w myśl zasady „Cudze chwalicie swego nie znacie” na przykładzie Świętokrzyskiego Parku Narodowego i otuliny, jako najwyższej formy ochrony przyrody w naszym województwie.</w:t>
      </w:r>
    </w:p>
    <w:p w:rsidR="002832C4" w:rsidRPr="00E2415D" w:rsidRDefault="00E2415D" w:rsidP="002832C4">
      <w:pPr>
        <w:pStyle w:val="Akapitzlist"/>
        <w:rPr>
          <w:rFonts w:ascii="Georgia" w:hAnsi="Georgia"/>
          <w:color w:val="000000" w:themeColor="text1"/>
          <w:sz w:val="28"/>
          <w:szCs w:val="28"/>
        </w:rPr>
      </w:pPr>
      <w:r w:rsidRPr="00E2415D">
        <w:rPr>
          <w:rFonts w:ascii="Georgia" w:hAnsi="Georgia"/>
          <w:noProof/>
          <w:color w:val="000000" w:themeColor="text1"/>
          <w:sz w:val="28"/>
          <w:szCs w:val="28"/>
        </w:rPr>
        <w:pict>
          <v:rect id="_x0000_s1029" style="position:absolute;left:0;text-align:left;margin-left:-385.45pt;margin-top:11.1pt;width:293.2pt;height:60.75pt;z-index:251683840" filled="f" stroked="f">
            <v:textbox>
              <w:txbxContent>
                <w:p w:rsidR="00FF0494" w:rsidRPr="00FF0494" w:rsidRDefault="00FF0494">
                  <w:pPr>
                    <w:rPr>
                      <w:rFonts w:ascii="AR CENA" w:hAnsi="AR CENA" w:cs="Aharoni"/>
                      <w:color w:val="FFFFFF" w:themeColor="background1"/>
                      <w:sz w:val="56"/>
                      <w:szCs w:val="56"/>
                    </w:rPr>
                  </w:pPr>
                  <w:r w:rsidRPr="00FF0494">
                    <w:rPr>
                      <w:rFonts w:ascii="AR CENA" w:hAnsi="AR CENA" w:cs="Aharoni"/>
                      <w:color w:val="FFFFFF" w:themeColor="background1"/>
                      <w:sz w:val="56"/>
                      <w:szCs w:val="56"/>
                    </w:rPr>
                    <w:t>4 – 17 maja 2016 rok</w:t>
                  </w:r>
                </w:p>
              </w:txbxContent>
            </v:textbox>
          </v:rect>
        </w:pict>
      </w:r>
    </w:p>
    <w:p w:rsidR="00E2415D" w:rsidRDefault="00E2415D" w:rsidP="00E2415D">
      <w:pPr>
        <w:pStyle w:val="Akapitzlist"/>
        <w:numPr>
          <w:ilvl w:val="0"/>
          <w:numId w:val="1"/>
        </w:num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noProof/>
          <w:color w:val="000000" w:themeColor="text1"/>
          <w:sz w:val="28"/>
          <w:szCs w:val="28"/>
        </w:rPr>
        <w:pict>
          <v:rect id="_x0000_s1030" style="position:absolute;left:0;text-align:left;margin-left:-414.7pt;margin-top:65.7pt;width:390pt;height:81.75pt;z-index:251684864" stroked="f">
            <v:textbox>
              <w:txbxContent>
                <w:p w:rsidR="00E2415D" w:rsidRDefault="00E2415D" w:rsidP="00E2415D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E2415D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Kształcenie logicznego myślenia poprzez szukanie wzajemnego związku między dostrzeganymi obiektami i zjawiskami, porównywanie ich, uogólnianie, klasyfikowanie,</w:t>
                  </w:r>
                  <w:r w:rsidRPr="001B34D3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rozumowanie. </w:t>
                  </w:r>
                </w:p>
                <w:p w:rsidR="00E2415D" w:rsidRDefault="00E2415D"/>
              </w:txbxContent>
            </v:textbox>
          </v:rect>
        </w:pict>
      </w:r>
      <w:r w:rsidR="00996178" w:rsidRPr="00E2415D">
        <w:rPr>
          <w:rFonts w:ascii="Georgia" w:hAnsi="Georgia"/>
          <w:color w:val="000000" w:themeColor="text1"/>
          <w:sz w:val="28"/>
          <w:szCs w:val="28"/>
        </w:rPr>
        <w:t>Ćwiczenie i rozwijanie zmysłu wzroku, kształcenie spostrzegawczości oraz umiejętności obserwowania obiektów i zjawisk przyrody</w:t>
      </w:r>
    </w:p>
    <w:p w:rsidR="00E2415D" w:rsidRPr="00E2415D" w:rsidRDefault="00E2415D" w:rsidP="00E2415D">
      <w:pPr>
        <w:pStyle w:val="Akapitzlist"/>
        <w:rPr>
          <w:rFonts w:ascii="Georgia" w:hAnsi="Georgia"/>
          <w:color w:val="000000" w:themeColor="text1"/>
          <w:sz w:val="28"/>
          <w:szCs w:val="28"/>
        </w:rPr>
      </w:pPr>
    </w:p>
    <w:p w:rsidR="00E2415D" w:rsidRPr="00E2415D" w:rsidRDefault="0091789D" w:rsidP="00E2415D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290830</wp:posOffset>
            </wp:positionV>
            <wp:extent cx="1972945" cy="1524000"/>
            <wp:effectExtent l="38100" t="0" r="27305" b="457200"/>
            <wp:wrapTight wrapText="bothSides">
              <wp:wrapPolygon edited="0">
                <wp:start x="417" y="0"/>
                <wp:lineTo x="-417" y="2430"/>
                <wp:lineTo x="-417" y="28080"/>
                <wp:lineTo x="21899" y="28080"/>
                <wp:lineTo x="21899" y="24030"/>
                <wp:lineTo x="21690" y="22410"/>
                <wp:lineTo x="21482" y="21600"/>
                <wp:lineTo x="21899" y="19170"/>
                <wp:lineTo x="21899" y="2700"/>
                <wp:lineTo x="21690" y="810"/>
                <wp:lineTo x="21273" y="0"/>
                <wp:lineTo x="417" y="0"/>
              </wp:wrapPolygon>
            </wp:wrapTight>
            <wp:docPr id="6" name="Obraz 3" descr="150219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191124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52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86216" w:rsidRPr="00E2415D" w:rsidRDefault="00486216" w:rsidP="00E2415D">
      <w:pPr>
        <w:rPr>
          <w:rFonts w:ascii="Georgia" w:hAnsi="Georgia"/>
          <w:color w:val="000000" w:themeColor="text1"/>
          <w:sz w:val="28"/>
          <w:szCs w:val="28"/>
        </w:rPr>
      </w:pPr>
      <w:r w:rsidRPr="00E2415D">
        <w:rPr>
          <w:rFonts w:ascii="Georgia" w:hAnsi="Georgia"/>
          <w:b/>
          <w:color w:val="FF0000"/>
          <w:sz w:val="28"/>
          <w:szCs w:val="28"/>
        </w:rPr>
        <w:t>Program uczestnictwa w edukacyjnej wycieczce przyrodniczej:</w:t>
      </w:r>
    </w:p>
    <w:p w:rsidR="00EC05D6" w:rsidRDefault="00EC05D6" w:rsidP="00486216">
      <w:pPr>
        <w:spacing w:line="360" w:lineRule="auto"/>
        <w:ind w:left="709"/>
        <w:rPr>
          <w:rFonts w:ascii="Georgia" w:hAnsi="Georgia"/>
          <w:b/>
          <w:color w:val="000000" w:themeColor="text1"/>
          <w:sz w:val="18"/>
          <w:szCs w:val="18"/>
        </w:rPr>
      </w:pPr>
    </w:p>
    <w:p w:rsidR="00486216" w:rsidRPr="004B2F10" w:rsidRDefault="00486216" w:rsidP="00486216">
      <w:pPr>
        <w:spacing w:line="360" w:lineRule="auto"/>
        <w:ind w:left="709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b/>
          <w:color w:val="000000" w:themeColor="text1"/>
          <w:sz w:val="18"/>
          <w:szCs w:val="18"/>
        </w:rPr>
        <w:t>7.40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– zbiórka uczestników wycieczki przed placówką</w:t>
      </w:r>
    </w:p>
    <w:p w:rsidR="00486216" w:rsidRPr="004B2F10" w:rsidRDefault="00486216" w:rsidP="00486216">
      <w:pPr>
        <w:spacing w:line="360" w:lineRule="auto"/>
        <w:ind w:left="709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b/>
          <w:color w:val="000000" w:themeColor="text1"/>
          <w:sz w:val="18"/>
          <w:szCs w:val="18"/>
        </w:rPr>
        <w:t>7.50  - 8.30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– przejazd autokarem do Huty Szklanej</w:t>
      </w:r>
    </w:p>
    <w:p w:rsidR="00486216" w:rsidRPr="004B2F10" w:rsidRDefault="00486216" w:rsidP="00486216">
      <w:pPr>
        <w:spacing w:line="360" w:lineRule="auto"/>
        <w:ind w:left="709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b/>
          <w:color w:val="000000" w:themeColor="text1"/>
          <w:sz w:val="18"/>
          <w:szCs w:val="18"/>
        </w:rPr>
        <w:t>8.35-8.50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– wjazd kolejk</w:t>
      </w:r>
      <w:r w:rsidR="00173C3D">
        <w:rPr>
          <w:rFonts w:ascii="Georgia" w:hAnsi="Georgia"/>
          <w:color w:val="000000" w:themeColor="text1"/>
          <w:sz w:val="18"/>
          <w:szCs w:val="18"/>
        </w:rPr>
        <w:t>ą świętokrzyską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na Św. Krzyż</w:t>
      </w:r>
    </w:p>
    <w:p w:rsidR="00486216" w:rsidRPr="004B2F10" w:rsidRDefault="00486216" w:rsidP="00486216">
      <w:pPr>
        <w:spacing w:line="360" w:lineRule="auto"/>
        <w:ind w:left="709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b/>
          <w:color w:val="000000" w:themeColor="text1"/>
          <w:sz w:val="18"/>
          <w:szCs w:val="18"/>
        </w:rPr>
        <w:t>9.00 – 10.00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– uczestniczenie w zajęciach warsztatowych w Muzeum Przyrodniczym   na Świętym Krzyżu</w:t>
      </w:r>
    </w:p>
    <w:p w:rsidR="00486216" w:rsidRPr="004B2F10" w:rsidRDefault="00486216" w:rsidP="00486216">
      <w:pPr>
        <w:spacing w:line="360" w:lineRule="auto"/>
        <w:ind w:left="709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b/>
          <w:color w:val="000000" w:themeColor="text1"/>
          <w:sz w:val="18"/>
          <w:szCs w:val="18"/>
        </w:rPr>
        <w:t>10.15-10.30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– zwiedzanie platformy widokowej i podziwianie łysogórskich gołoborzy jako najbardziej charakterystycznych elementów przyrody nieożywionej znajdujących się na terenie Świętokrzyskiego Parku Narodowego</w:t>
      </w:r>
    </w:p>
    <w:p w:rsidR="00486216" w:rsidRPr="004B2F10" w:rsidRDefault="00486216" w:rsidP="00486216">
      <w:pPr>
        <w:spacing w:line="360" w:lineRule="auto"/>
        <w:ind w:left="709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b/>
          <w:color w:val="000000" w:themeColor="text1"/>
          <w:sz w:val="18"/>
          <w:szCs w:val="18"/>
        </w:rPr>
        <w:t>10.30 – 10.50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– zjazd kolejką świętokrzyską na parking autokarowy.</w:t>
      </w:r>
    </w:p>
    <w:p w:rsidR="00486216" w:rsidRPr="004B2F10" w:rsidRDefault="00486216" w:rsidP="00486216">
      <w:pPr>
        <w:spacing w:line="360" w:lineRule="auto"/>
        <w:ind w:left="709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b/>
          <w:color w:val="000000" w:themeColor="text1"/>
          <w:sz w:val="18"/>
          <w:szCs w:val="18"/>
        </w:rPr>
        <w:t>11.00-13.00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– zwiedzanie Osady Średniowiecznej wraz z przewodnikiem, a następnie uczestniczenie w wybranych zajęciach warsztatowych .</w:t>
      </w:r>
    </w:p>
    <w:p w:rsidR="00486216" w:rsidRPr="00315C5E" w:rsidRDefault="00486216" w:rsidP="00486216">
      <w:pPr>
        <w:spacing w:line="360" w:lineRule="auto"/>
        <w:ind w:left="709"/>
        <w:rPr>
          <w:rFonts w:ascii="Georgia" w:hAnsi="Georgia"/>
          <w:b/>
          <w:color w:val="000000" w:themeColor="text1"/>
          <w:sz w:val="18"/>
          <w:szCs w:val="18"/>
        </w:rPr>
      </w:pPr>
      <w:r w:rsidRPr="00315C5E">
        <w:rPr>
          <w:rFonts w:ascii="Georgia" w:hAnsi="Georgia"/>
          <w:b/>
          <w:color w:val="000000" w:themeColor="text1"/>
          <w:sz w:val="18"/>
          <w:szCs w:val="18"/>
        </w:rPr>
        <w:t>Do wyboru:</w:t>
      </w:r>
    </w:p>
    <w:p w:rsidR="00486216" w:rsidRPr="004B2F10" w:rsidRDefault="00486216" w:rsidP="00486216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Warsztaty tkackie</w:t>
      </w:r>
    </w:p>
    <w:p w:rsidR="00486216" w:rsidRPr="004B2F10" w:rsidRDefault="00486216" w:rsidP="00486216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Warsztaty garncarskie</w:t>
      </w:r>
    </w:p>
    <w:p w:rsidR="00486216" w:rsidRPr="004B2F10" w:rsidRDefault="00486216" w:rsidP="00486216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Warsztaty wikliniarskie i obróbki drewna</w:t>
      </w:r>
    </w:p>
    <w:p w:rsidR="00486216" w:rsidRPr="004B2F10" w:rsidRDefault="00486216" w:rsidP="00486216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Warsztaty zielarskie i średniowiecznych kulinariów</w:t>
      </w:r>
    </w:p>
    <w:p w:rsidR="00486216" w:rsidRDefault="00486216" w:rsidP="00486216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Warsztaty rymarsko-szewskie, bartnicze i kowalskie</w:t>
      </w:r>
    </w:p>
    <w:p w:rsidR="00486216" w:rsidRDefault="00486216" w:rsidP="00486216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>
        <w:rPr>
          <w:rFonts w:ascii="Georgia" w:hAnsi="Georgia"/>
          <w:color w:val="000000" w:themeColor="text1"/>
          <w:sz w:val="18"/>
          <w:szCs w:val="18"/>
        </w:rPr>
        <w:t>Warsztaty czerpania papieru</w:t>
      </w:r>
    </w:p>
    <w:p w:rsidR="00486216" w:rsidRPr="005E3E05" w:rsidRDefault="00486216" w:rsidP="00486216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>
        <w:rPr>
          <w:rFonts w:ascii="Georgia" w:hAnsi="Georgia"/>
          <w:color w:val="000000" w:themeColor="text1"/>
          <w:sz w:val="18"/>
          <w:szCs w:val="18"/>
        </w:rPr>
        <w:t>Warsztaty kaligrafii</w:t>
      </w:r>
    </w:p>
    <w:p w:rsidR="00486216" w:rsidRPr="004B2F10" w:rsidRDefault="00425328" w:rsidP="00486216">
      <w:pPr>
        <w:ind w:left="708"/>
        <w:rPr>
          <w:rFonts w:ascii="Georgia" w:hAnsi="Georgia"/>
          <w:color w:val="000000" w:themeColor="text1"/>
          <w:sz w:val="18"/>
          <w:szCs w:val="18"/>
        </w:rPr>
      </w:pPr>
      <w:r>
        <w:rPr>
          <w:rFonts w:ascii="Georgia" w:hAnsi="Georgia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3286125</wp:posOffset>
            </wp:positionV>
            <wp:extent cx="1771650" cy="1897380"/>
            <wp:effectExtent l="304800" t="266700" r="323850" b="274320"/>
            <wp:wrapTight wrapText="bothSides">
              <wp:wrapPolygon edited="0">
                <wp:start x="2323" y="-3036"/>
                <wp:lineTo x="465" y="-2602"/>
                <wp:lineTo x="-2787" y="-434"/>
                <wp:lineTo x="-3716" y="7373"/>
                <wp:lineTo x="-3716" y="22554"/>
                <wp:lineTo x="-2090" y="24723"/>
                <wp:lineTo x="-1161" y="24723"/>
                <wp:lineTo x="19510" y="24723"/>
                <wp:lineTo x="20671" y="24723"/>
                <wp:lineTo x="24619" y="21904"/>
                <wp:lineTo x="24619" y="21253"/>
                <wp:lineTo x="25316" y="18000"/>
                <wp:lineTo x="25316" y="651"/>
                <wp:lineTo x="25548" y="-434"/>
                <wp:lineTo x="23923" y="-2602"/>
                <wp:lineTo x="22761" y="-3036"/>
                <wp:lineTo x="2323" y="-3036"/>
              </wp:wrapPolygon>
            </wp:wrapTight>
            <wp:docPr id="1" name="Obraz 1" descr="http://www.blizejedu.nazwa.pl/przedszkola/images/przygoda.oswiecim/logo-przy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izejedu.nazwa.pl/przedszkola/images/przygoda.oswiecim/logo-przygo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97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6216" w:rsidRPr="004B2F10" w:rsidRDefault="00486216" w:rsidP="005E3E05">
      <w:pPr>
        <w:ind w:left="708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b/>
          <w:color w:val="000000" w:themeColor="text1"/>
          <w:sz w:val="18"/>
          <w:szCs w:val="18"/>
        </w:rPr>
        <w:t>13.00 – 1</w:t>
      </w:r>
      <w:r w:rsidR="005E3E05">
        <w:rPr>
          <w:rFonts w:ascii="Georgia" w:hAnsi="Georgia"/>
          <w:b/>
          <w:color w:val="000000" w:themeColor="text1"/>
          <w:sz w:val="18"/>
          <w:szCs w:val="18"/>
        </w:rPr>
        <w:t>4.00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– ognisko (pieczenie kiełbasek)</w:t>
      </w:r>
      <w:r w:rsidR="005E3E05">
        <w:rPr>
          <w:rFonts w:ascii="Georgia" w:hAnsi="Georgia"/>
          <w:color w:val="000000" w:themeColor="text1"/>
          <w:sz w:val="18"/>
          <w:szCs w:val="18"/>
        </w:rPr>
        <w:t xml:space="preserve"> oraz  </w:t>
      </w:r>
      <w:r w:rsidRPr="004B2F10">
        <w:rPr>
          <w:rFonts w:ascii="Georgia" w:hAnsi="Georgia"/>
          <w:color w:val="000000" w:themeColor="text1"/>
          <w:sz w:val="18"/>
          <w:szCs w:val="18"/>
        </w:rPr>
        <w:t>uczestnictwo w średniowiecznych harcach i psotach – do wyboru zabawy: strzelanie z łuku, razem w drogę – wieloosobowe narty, przeciąganie liny, mydlane olbrzymy, wieloosobowa skakanka, mamy to w pamięci, sprawdzian na równoważni</w:t>
      </w:r>
      <w:r w:rsidR="00173C3D">
        <w:rPr>
          <w:rFonts w:ascii="Georgia" w:hAnsi="Georgia"/>
          <w:color w:val="000000" w:themeColor="text1"/>
          <w:sz w:val="18"/>
          <w:szCs w:val="18"/>
        </w:rPr>
        <w:t>.</w:t>
      </w:r>
    </w:p>
    <w:p w:rsidR="00486216" w:rsidRPr="004B2F10" w:rsidRDefault="00486216" w:rsidP="00486216">
      <w:pPr>
        <w:spacing w:line="360" w:lineRule="auto"/>
        <w:ind w:left="709"/>
        <w:rPr>
          <w:rFonts w:ascii="Georgia" w:hAnsi="Georgia"/>
          <w:sz w:val="18"/>
          <w:szCs w:val="18"/>
        </w:rPr>
      </w:pPr>
    </w:p>
    <w:p w:rsidR="00486216" w:rsidRPr="009A77D4" w:rsidRDefault="00486216" w:rsidP="009A77D4">
      <w:pPr>
        <w:spacing w:line="360" w:lineRule="auto"/>
        <w:ind w:left="709"/>
        <w:rPr>
          <w:rFonts w:ascii="Georgia" w:hAnsi="Georgia"/>
          <w:sz w:val="18"/>
          <w:szCs w:val="18"/>
        </w:rPr>
      </w:pPr>
      <w:r w:rsidRPr="004B2F10">
        <w:rPr>
          <w:rFonts w:ascii="Georgia" w:hAnsi="Georgia"/>
          <w:b/>
          <w:sz w:val="18"/>
          <w:szCs w:val="18"/>
        </w:rPr>
        <w:t>Około 14.</w:t>
      </w:r>
      <w:r w:rsidR="005E3E05">
        <w:rPr>
          <w:rFonts w:ascii="Georgia" w:hAnsi="Georgia"/>
          <w:b/>
          <w:sz w:val="18"/>
          <w:szCs w:val="18"/>
        </w:rPr>
        <w:t>30</w:t>
      </w:r>
      <w:r w:rsidRPr="004B2F10">
        <w:rPr>
          <w:rFonts w:ascii="Georgia" w:hAnsi="Georgia"/>
          <w:b/>
          <w:sz w:val="18"/>
          <w:szCs w:val="18"/>
        </w:rPr>
        <w:t xml:space="preserve"> – </w:t>
      </w:r>
      <w:r w:rsidRPr="004B2F10">
        <w:rPr>
          <w:rFonts w:ascii="Georgia" w:hAnsi="Georgia"/>
          <w:sz w:val="18"/>
          <w:szCs w:val="18"/>
        </w:rPr>
        <w:t>powrót do Kielc</w:t>
      </w:r>
    </w:p>
    <w:p w:rsidR="00486216" w:rsidRPr="00486216" w:rsidRDefault="00486216" w:rsidP="00486216">
      <w:pPr>
        <w:spacing w:line="360" w:lineRule="auto"/>
        <w:ind w:left="709"/>
        <w:rPr>
          <w:rFonts w:ascii="Georgia" w:hAnsi="Georgia"/>
          <w:b/>
          <w:color w:val="FF0000"/>
          <w:szCs w:val="24"/>
          <w:u w:val="single"/>
        </w:rPr>
      </w:pPr>
      <w:r w:rsidRPr="00486216">
        <w:rPr>
          <w:rFonts w:ascii="Georgia" w:hAnsi="Georgia"/>
          <w:b/>
          <w:color w:val="FF0000"/>
          <w:szCs w:val="24"/>
          <w:u w:val="single"/>
        </w:rPr>
        <w:t>KOSZTORYS</w:t>
      </w:r>
    </w:p>
    <w:p w:rsidR="00486216" w:rsidRPr="00315C5E" w:rsidRDefault="00486216" w:rsidP="00486216">
      <w:pPr>
        <w:spacing w:line="360" w:lineRule="auto"/>
        <w:ind w:left="709"/>
        <w:rPr>
          <w:rFonts w:ascii="Georgia" w:hAnsi="Georgia"/>
          <w:b/>
          <w:sz w:val="18"/>
          <w:szCs w:val="18"/>
          <w:u w:val="single"/>
        </w:rPr>
      </w:pPr>
      <w:r w:rsidRPr="00315C5E">
        <w:rPr>
          <w:rFonts w:ascii="Georgia" w:hAnsi="Georgia"/>
          <w:b/>
          <w:sz w:val="18"/>
          <w:szCs w:val="18"/>
          <w:u w:val="single"/>
        </w:rPr>
        <w:t>Koszt uczestnictwa w wycieczce jest dofinansowany w następujących pozycjach:</w:t>
      </w:r>
    </w:p>
    <w:p w:rsidR="00486216" w:rsidRPr="004B2F10" w:rsidRDefault="00486216" w:rsidP="00486216">
      <w:pPr>
        <w:pStyle w:val="Akapitzlist"/>
        <w:numPr>
          <w:ilvl w:val="0"/>
          <w:numId w:val="6"/>
        </w:numPr>
        <w:spacing w:line="360" w:lineRule="auto"/>
        <w:rPr>
          <w:rFonts w:ascii="Georgia" w:hAnsi="Georgia"/>
          <w:sz w:val="18"/>
          <w:szCs w:val="18"/>
        </w:rPr>
      </w:pPr>
      <w:r w:rsidRPr="004B2F10">
        <w:rPr>
          <w:rFonts w:ascii="Georgia" w:hAnsi="Georgia"/>
          <w:sz w:val="18"/>
          <w:szCs w:val="18"/>
        </w:rPr>
        <w:t>transport autokarem (wyjazd kalkulowany z Kielc)</w:t>
      </w:r>
      <w:r>
        <w:rPr>
          <w:rFonts w:ascii="Georgia" w:hAnsi="Georgia"/>
          <w:sz w:val="18"/>
          <w:szCs w:val="18"/>
        </w:rPr>
        <w:t xml:space="preserve"> – 10,00 zł</w:t>
      </w:r>
    </w:p>
    <w:p w:rsidR="00486216" w:rsidRPr="004B2F10" w:rsidRDefault="00486216" w:rsidP="00486216">
      <w:pPr>
        <w:pStyle w:val="Akapitzlist"/>
        <w:numPr>
          <w:ilvl w:val="0"/>
          <w:numId w:val="6"/>
        </w:numPr>
        <w:spacing w:line="360" w:lineRule="auto"/>
        <w:rPr>
          <w:rFonts w:ascii="Georgia" w:hAnsi="Georgia"/>
          <w:sz w:val="18"/>
          <w:szCs w:val="18"/>
        </w:rPr>
      </w:pPr>
      <w:r w:rsidRPr="004B2F10">
        <w:rPr>
          <w:rFonts w:ascii="Georgia" w:hAnsi="Georgia"/>
          <w:sz w:val="18"/>
          <w:szCs w:val="18"/>
        </w:rPr>
        <w:t>zakup biletów wstępu do Świętokrzyskiego Parku Narodowego  wraz z platformą widokową</w:t>
      </w:r>
      <w:r>
        <w:rPr>
          <w:rFonts w:ascii="Georgia" w:hAnsi="Georgia"/>
          <w:sz w:val="18"/>
          <w:szCs w:val="18"/>
        </w:rPr>
        <w:t xml:space="preserve"> – 3.50 zł, a 6.50 zł </w:t>
      </w:r>
      <w:proofErr w:type="spellStart"/>
      <w:r>
        <w:rPr>
          <w:rFonts w:ascii="Georgia" w:hAnsi="Georgia"/>
          <w:sz w:val="18"/>
          <w:szCs w:val="18"/>
        </w:rPr>
        <w:t>zł</w:t>
      </w:r>
      <w:proofErr w:type="spellEnd"/>
      <w:r>
        <w:rPr>
          <w:rFonts w:ascii="Georgia" w:hAnsi="Georgia"/>
          <w:sz w:val="18"/>
          <w:szCs w:val="18"/>
        </w:rPr>
        <w:t xml:space="preserve"> dla nauczycieli</w:t>
      </w:r>
    </w:p>
    <w:p w:rsidR="00486216" w:rsidRPr="00315C5E" w:rsidRDefault="00486216" w:rsidP="00486216">
      <w:pPr>
        <w:pStyle w:val="Akapitzlist"/>
        <w:numPr>
          <w:ilvl w:val="0"/>
          <w:numId w:val="6"/>
        </w:numPr>
        <w:spacing w:line="360" w:lineRule="auto"/>
        <w:rPr>
          <w:rFonts w:ascii="Georgia" w:hAnsi="Georgia"/>
          <w:sz w:val="18"/>
          <w:szCs w:val="18"/>
        </w:rPr>
      </w:pPr>
      <w:r w:rsidRPr="00315C5E">
        <w:rPr>
          <w:rFonts w:ascii="Georgia" w:hAnsi="Georgia"/>
          <w:sz w:val="18"/>
          <w:szCs w:val="18"/>
        </w:rPr>
        <w:t xml:space="preserve"> zakup biletów wstępu do Muzeum Przyrodniczego na Świętym Krzyżu </w:t>
      </w:r>
      <w:r>
        <w:rPr>
          <w:rFonts w:ascii="Georgia" w:hAnsi="Georgia"/>
          <w:sz w:val="18"/>
          <w:szCs w:val="18"/>
        </w:rPr>
        <w:t xml:space="preserve"> - 5.oo zł dla dzieci i opiekunów</w:t>
      </w:r>
    </w:p>
    <w:p w:rsidR="00486216" w:rsidRPr="00315C5E" w:rsidRDefault="00486216" w:rsidP="00486216">
      <w:pPr>
        <w:spacing w:line="360" w:lineRule="auto"/>
        <w:ind w:left="709"/>
        <w:rPr>
          <w:rFonts w:ascii="Georgia" w:hAnsi="Georgia"/>
          <w:b/>
          <w:color w:val="000000" w:themeColor="text1"/>
          <w:sz w:val="18"/>
          <w:szCs w:val="18"/>
          <w:u w:val="single"/>
        </w:rPr>
      </w:pPr>
      <w:r w:rsidRPr="00315C5E">
        <w:rPr>
          <w:rFonts w:ascii="Georgia" w:hAnsi="Georgia"/>
          <w:b/>
          <w:color w:val="000000" w:themeColor="text1"/>
          <w:sz w:val="18"/>
          <w:szCs w:val="18"/>
          <w:u w:val="single"/>
        </w:rPr>
        <w:t>Ko</w:t>
      </w:r>
      <w:r w:rsidR="00173C3D">
        <w:rPr>
          <w:rFonts w:ascii="Georgia" w:hAnsi="Georgia"/>
          <w:b/>
          <w:color w:val="000000" w:themeColor="text1"/>
          <w:sz w:val="18"/>
          <w:szCs w:val="18"/>
          <w:u w:val="single"/>
        </w:rPr>
        <w:t>szty pokrywane przez uczestnika</w:t>
      </w:r>
      <w:r w:rsidRPr="00315C5E">
        <w:rPr>
          <w:rFonts w:ascii="Georgia" w:hAnsi="Georgia"/>
          <w:b/>
          <w:color w:val="000000" w:themeColor="text1"/>
          <w:sz w:val="18"/>
          <w:szCs w:val="18"/>
          <w:u w:val="single"/>
        </w:rPr>
        <w:t xml:space="preserve"> wynoszą: 42.oo zł</w:t>
      </w:r>
      <w:r w:rsidR="00173C3D">
        <w:rPr>
          <w:rFonts w:ascii="Georgia" w:hAnsi="Georgia"/>
          <w:b/>
          <w:color w:val="000000" w:themeColor="text1"/>
          <w:sz w:val="18"/>
          <w:szCs w:val="18"/>
          <w:u w:val="single"/>
        </w:rPr>
        <w:t xml:space="preserve">/os </w:t>
      </w:r>
      <w:r w:rsidRPr="00315C5E">
        <w:rPr>
          <w:rFonts w:ascii="Georgia" w:hAnsi="Georgia"/>
          <w:b/>
          <w:color w:val="000000" w:themeColor="text1"/>
          <w:sz w:val="18"/>
          <w:szCs w:val="18"/>
          <w:u w:val="single"/>
        </w:rPr>
        <w:t xml:space="preserve"> w tym</w:t>
      </w:r>
      <w:r w:rsidR="00173C3D">
        <w:rPr>
          <w:rFonts w:ascii="Georgia" w:hAnsi="Georgia"/>
          <w:b/>
          <w:color w:val="000000" w:themeColor="text1"/>
          <w:sz w:val="18"/>
          <w:szCs w:val="18"/>
          <w:u w:val="single"/>
        </w:rPr>
        <w:t>:</w:t>
      </w:r>
    </w:p>
    <w:p w:rsidR="00486216" w:rsidRPr="004B2F10" w:rsidRDefault="00486216" w:rsidP="00486216">
      <w:pPr>
        <w:pStyle w:val="Akapitzlist"/>
        <w:numPr>
          <w:ilvl w:val="0"/>
          <w:numId w:val="5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 xml:space="preserve"> Przejazd </w:t>
      </w:r>
      <w:r w:rsidR="00173C3D">
        <w:rPr>
          <w:rFonts w:ascii="Georgia" w:hAnsi="Georgia"/>
          <w:color w:val="000000" w:themeColor="text1"/>
          <w:sz w:val="18"/>
          <w:szCs w:val="18"/>
        </w:rPr>
        <w:t>kolejką</w:t>
      </w:r>
      <w:r w:rsidRPr="004B2F10">
        <w:rPr>
          <w:rFonts w:ascii="Georgia" w:hAnsi="Georgia"/>
          <w:color w:val="000000" w:themeColor="text1"/>
          <w:sz w:val="18"/>
          <w:szCs w:val="18"/>
        </w:rPr>
        <w:t xml:space="preserve"> świętokrzyską (6,00 zł)</w:t>
      </w:r>
    </w:p>
    <w:p w:rsidR="00486216" w:rsidRPr="004B2F10" w:rsidRDefault="00486216" w:rsidP="00486216">
      <w:pPr>
        <w:pStyle w:val="Akapitzlist"/>
        <w:numPr>
          <w:ilvl w:val="0"/>
          <w:numId w:val="5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Udział w warsztatach w osadzie średniowiecznej (15.00)</w:t>
      </w:r>
    </w:p>
    <w:p w:rsidR="00486216" w:rsidRPr="004B2F10" w:rsidRDefault="00486216" w:rsidP="00486216">
      <w:pPr>
        <w:pStyle w:val="Akapitzlist"/>
        <w:numPr>
          <w:ilvl w:val="0"/>
          <w:numId w:val="5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Wynajęcie przewodnika po osadzie średniowiecznej na wyłączność grupy  (1.00)</w:t>
      </w:r>
    </w:p>
    <w:p w:rsidR="00486216" w:rsidRPr="004B2F10" w:rsidRDefault="00486216" w:rsidP="00486216">
      <w:pPr>
        <w:pStyle w:val="Akapitzlist"/>
        <w:numPr>
          <w:ilvl w:val="0"/>
          <w:numId w:val="5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 xml:space="preserve">Opłata za udział w średniowiecznych harcach i </w:t>
      </w:r>
      <w:r w:rsidR="00173C3D">
        <w:rPr>
          <w:rFonts w:ascii="Georgia" w:hAnsi="Georgia"/>
          <w:color w:val="000000" w:themeColor="text1"/>
          <w:sz w:val="18"/>
          <w:szCs w:val="18"/>
        </w:rPr>
        <w:t xml:space="preserve"> </w:t>
      </w:r>
      <w:r w:rsidRPr="004B2F10">
        <w:rPr>
          <w:rFonts w:ascii="Georgia" w:hAnsi="Georgia"/>
          <w:color w:val="000000" w:themeColor="text1"/>
          <w:sz w:val="18"/>
          <w:szCs w:val="18"/>
        </w:rPr>
        <w:t>igrcach (7,00 zł)</w:t>
      </w:r>
    </w:p>
    <w:p w:rsidR="00486216" w:rsidRPr="004B2F10" w:rsidRDefault="00486216" w:rsidP="00486216">
      <w:pPr>
        <w:pStyle w:val="Akapitzlist"/>
        <w:numPr>
          <w:ilvl w:val="0"/>
          <w:numId w:val="5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Ognisko – 3.00 zł</w:t>
      </w:r>
    </w:p>
    <w:p w:rsidR="00486216" w:rsidRPr="004B2F10" w:rsidRDefault="00486216" w:rsidP="00486216">
      <w:pPr>
        <w:pStyle w:val="Akapitzlist"/>
        <w:numPr>
          <w:ilvl w:val="0"/>
          <w:numId w:val="5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pilot – 7.00</w:t>
      </w:r>
    </w:p>
    <w:p w:rsidR="00486216" w:rsidRPr="001B34D3" w:rsidRDefault="00486216" w:rsidP="00B101B3">
      <w:pPr>
        <w:pStyle w:val="Akapitzlist"/>
        <w:numPr>
          <w:ilvl w:val="0"/>
          <w:numId w:val="5"/>
        </w:num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  <w:r w:rsidRPr="004B2F10">
        <w:rPr>
          <w:rFonts w:ascii="Georgia" w:hAnsi="Georgia"/>
          <w:color w:val="000000" w:themeColor="text1"/>
          <w:sz w:val="18"/>
          <w:szCs w:val="18"/>
        </w:rPr>
        <w:t>koszty organizacyjne – 3,00 zł ( parkingi, materiały edukacyjne, telefony itp.)</w:t>
      </w:r>
    </w:p>
    <w:p w:rsidR="00486216" w:rsidRPr="00486216" w:rsidRDefault="00486216" w:rsidP="00B101B3">
      <w:pPr>
        <w:rPr>
          <w:rFonts w:ascii="Georgia" w:hAnsi="Georgia" w:cs="Aharoni"/>
          <w:color w:val="FF0000"/>
          <w:szCs w:val="24"/>
        </w:rPr>
      </w:pPr>
      <w:r>
        <w:rPr>
          <w:rFonts w:ascii="Georgia" w:hAnsi="Georgia" w:cs="Aharoni"/>
          <w:color w:val="FF0000"/>
          <w:szCs w:val="24"/>
        </w:rPr>
        <w:t>Zasady uczestnictwa:</w:t>
      </w:r>
    </w:p>
    <w:p w:rsidR="00486216" w:rsidRPr="00486216" w:rsidRDefault="00486216" w:rsidP="00486216">
      <w:pPr>
        <w:pStyle w:val="Akapitzlist"/>
        <w:numPr>
          <w:ilvl w:val="0"/>
          <w:numId w:val="7"/>
        </w:numPr>
        <w:rPr>
          <w:rFonts w:ascii="Georgia" w:hAnsi="Georgia" w:cs="Aharoni"/>
          <w:color w:val="FF0000"/>
          <w:szCs w:val="24"/>
        </w:rPr>
      </w:pPr>
      <w:r w:rsidRPr="00486216">
        <w:rPr>
          <w:rFonts w:ascii="Georgia" w:hAnsi="Georgia" w:cs="Aharoni"/>
          <w:color w:val="FF0000"/>
          <w:szCs w:val="24"/>
        </w:rPr>
        <w:t>dostarczenie wypełnionego potwierdzenia uczestnictwa w realizacji w/w zadania</w:t>
      </w:r>
    </w:p>
    <w:p w:rsidR="00486216" w:rsidRPr="00486216" w:rsidRDefault="00486216" w:rsidP="00486216">
      <w:pPr>
        <w:pStyle w:val="Akapitzlist"/>
        <w:numPr>
          <w:ilvl w:val="0"/>
          <w:numId w:val="7"/>
        </w:numPr>
        <w:rPr>
          <w:rFonts w:ascii="Georgia" w:hAnsi="Georgia" w:cs="Aharoni"/>
          <w:color w:val="FF0000"/>
          <w:szCs w:val="24"/>
        </w:rPr>
      </w:pPr>
      <w:r w:rsidRPr="00486216">
        <w:rPr>
          <w:rFonts w:ascii="Georgia" w:hAnsi="Georgia" w:cs="Aharoni"/>
          <w:color w:val="FF0000"/>
          <w:szCs w:val="24"/>
        </w:rPr>
        <w:t>dostarczenie listy uczestników wycieczki edukacyjnej</w:t>
      </w:r>
    </w:p>
    <w:p w:rsidR="00486216" w:rsidRPr="00E2415D" w:rsidRDefault="00486216" w:rsidP="00B101B3">
      <w:pPr>
        <w:pStyle w:val="Akapitzlist"/>
        <w:numPr>
          <w:ilvl w:val="0"/>
          <w:numId w:val="7"/>
        </w:numPr>
        <w:rPr>
          <w:rFonts w:ascii="Georgia" w:hAnsi="Georgia" w:cs="Aharoni"/>
          <w:color w:val="FF0000"/>
          <w:szCs w:val="24"/>
        </w:rPr>
      </w:pPr>
      <w:r w:rsidRPr="00486216">
        <w:rPr>
          <w:rFonts w:ascii="Georgia" w:hAnsi="Georgia" w:cs="Aharoni"/>
          <w:color w:val="FF0000"/>
          <w:szCs w:val="24"/>
        </w:rPr>
        <w:t>dostarczenie płytki</w:t>
      </w:r>
      <w:r>
        <w:rPr>
          <w:rFonts w:ascii="Georgia" w:hAnsi="Georgia" w:cs="Aharoni"/>
          <w:color w:val="FF0000"/>
          <w:szCs w:val="24"/>
        </w:rPr>
        <w:t xml:space="preserve"> z nagranymi zdjęciami z odbytej wycieczki edukacyjnej</w:t>
      </w:r>
    </w:p>
    <w:p w:rsidR="0091789D" w:rsidRDefault="0091789D" w:rsidP="00B101B3">
      <w:pPr>
        <w:rPr>
          <w:rFonts w:ascii="Georgia" w:hAnsi="Georgia" w:cs="Aharoni"/>
          <w:color w:val="258618"/>
          <w:sz w:val="32"/>
          <w:szCs w:val="32"/>
        </w:rPr>
      </w:pPr>
    </w:p>
    <w:p w:rsidR="002832C4" w:rsidRPr="00B2618A" w:rsidRDefault="00043BD3" w:rsidP="00B101B3">
      <w:pPr>
        <w:rPr>
          <w:rFonts w:ascii="Georgia" w:hAnsi="Georgia" w:cs="Aharoni"/>
          <w:color w:val="25861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2076450" cy="1600200"/>
            <wp:effectExtent l="19050" t="0" r="0" b="0"/>
            <wp:wrapTight wrapText="bothSides">
              <wp:wrapPolygon edited="0">
                <wp:start x="-198" y="0"/>
                <wp:lineTo x="-198" y="21343"/>
                <wp:lineTo x="21600" y="21343"/>
                <wp:lineTo x="21600" y="0"/>
                <wp:lineTo x="-198" y="0"/>
              </wp:wrapPolygon>
            </wp:wrapTight>
            <wp:docPr id="28" name="Obraz 28" descr="http://odwagi.blox.pl/resource/przygodaw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dwagi.blox.pl/resource/przygodaw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18A">
        <w:rPr>
          <w:rFonts w:ascii="Georgia" w:hAnsi="Georgia" w:cs="Aharoni"/>
          <w:color w:val="258618"/>
          <w:sz w:val="28"/>
          <w:szCs w:val="28"/>
        </w:rPr>
        <w:t xml:space="preserve"> </w:t>
      </w:r>
      <w:r w:rsidR="002832C4" w:rsidRPr="00B2618A">
        <w:rPr>
          <w:rFonts w:ascii="Georgia" w:hAnsi="Georgia" w:cs="Aharoni"/>
          <w:color w:val="258618"/>
          <w:sz w:val="28"/>
          <w:szCs w:val="28"/>
        </w:rPr>
        <w:t>SZCZEGÓŁOWY PROGRAM WYCIECZKI PRZYRODNICZO – EDUKACYJNEJ NA TRASIE</w:t>
      </w:r>
    </w:p>
    <w:p w:rsidR="002832C4" w:rsidRPr="00B2618A" w:rsidRDefault="002832C4" w:rsidP="00B101B3">
      <w:pPr>
        <w:rPr>
          <w:rFonts w:ascii="Georgia" w:hAnsi="Georgia" w:cs="Aharoni"/>
          <w:color w:val="C00000"/>
          <w:sz w:val="28"/>
          <w:szCs w:val="28"/>
        </w:rPr>
      </w:pPr>
      <w:r w:rsidRPr="00B2618A">
        <w:rPr>
          <w:rFonts w:ascii="Georgia" w:hAnsi="Georgia" w:cs="Aharoni"/>
          <w:color w:val="C00000"/>
          <w:sz w:val="28"/>
          <w:szCs w:val="28"/>
        </w:rPr>
        <w:t>KIELCE – HUTA SZKLANA – Święty Krzyż - KIELCE</w:t>
      </w:r>
    </w:p>
    <w:p w:rsidR="00B2618A" w:rsidRPr="00B2618A" w:rsidRDefault="00B2618A" w:rsidP="000D72CD">
      <w:pPr>
        <w:rPr>
          <w:rFonts w:ascii="Georgia" w:hAnsi="Georgia"/>
          <w:color w:val="258618"/>
          <w:sz w:val="28"/>
          <w:szCs w:val="28"/>
        </w:rPr>
      </w:pPr>
    </w:p>
    <w:p w:rsidR="00043BD3" w:rsidRPr="00E60D2A" w:rsidRDefault="00043BD3" w:rsidP="000D72CD">
      <w:pPr>
        <w:rPr>
          <w:rFonts w:ascii="Georgia" w:hAnsi="Georgia"/>
          <w:color w:val="00B050"/>
          <w:sz w:val="32"/>
          <w:szCs w:val="28"/>
        </w:rPr>
      </w:pPr>
    </w:p>
    <w:p w:rsidR="000D72CD" w:rsidRPr="00E60D2A" w:rsidRDefault="00B101B3" w:rsidP="000D72CD">
      <w:pPr>
        <w:rPr>
          <w:rFonts w:ascii="Georgia" w:hAnsi="Georgia"/>
          <w:color w:val="FF0000"/>
          <w:sz w:val="36"/>
          <w:szCs w:val="32"/>
        </w:rPr>
      </w:pPr>
      <w:r w:rsidRPr="00E60D2A">
        <w:rPr>
          <w:rFonts w:ascii="Georgia" w:hAnsi="Georgia"/>
          <w:color w:val="FF0000"/>
          <w:sz w:val="36"/>
          <w:szCs w:val="32"/>
          <w:highlight w:val="yellow"/>
        </w:rPr>
        <w:t>WIZYTA W MUZEUM PRZYRODNICZYM ŚWIĘTOKRZYSKIEGO PARKU NARODOWEGO</w:t>
      </w:r>
      <w:r w:rsidR="00043BD3" w:rsidRPr="00E60D2A">
        <w:rPr>
          <w:rFonts w:ascii="Georgia" w:hAnsi="Georgia"/>
          <w:color w:val="FF0000"/>
          <w:sz w:val="36"/>
          <w:szCs w:val="32"/>
        </w:rPr>
        <w:t xml:space="preserve"> </w:t>
      </w:r>
    </w:p>
    <w:p w:rsidR="00B101B3" w:rsidRDefault="000D72CD" w:rsidP="000D72CD">
      <w:pPr>
        <w:pStyle w:val="NormalnyWeb"/>
        <w:spacing w:before="120" w:beforeAutospacing="0" w:after="120" w:afterAutospacing="0" w:line="300" w:lineRule="atLeast"/>
        <w:rPr>
          <w:rFonts w:ascii="Georgia" w:hAnsi="Georgia" w:cs="Arial"/>
          <w:color w:val="000000" w:themeColor="text1"/>
        </w:rPr>
      </w:pPr>
      <w:r w:rsidRPr="00B101B3">
        <w:rPr>
          <w:rFonts w:ascii="Gigi" w:hAnsi="Gigi" w:cs="Arial"/>
          <w:color w:val="000000" w:themeColor="text1"/>
          <w:sz w:val="56"/>
          <w:szCs w:val="56"/>
        </w:rPr>
        <w:t>Z</w:t>
      </w:r>
      <w:r w:rsidRPr="00B101B3">
        <w:rPr>
          <w:rFonts w:ascii="Georgia" w:hAnsi="Georgia" w:cs="Arial"/>
          <w:color w:val="000000" w:themeColor="text1"/>
        </w:rPr>
        <w:t xml:space="preserve">apraszamy do Muzeum Przyrodniczego Świętokrzyskiego Parku Narodowego </w:t>
      </w:r>
    </w:p>
    <w:p w:rsidR="00DC2DEC" w:rsidRPr="00E60D2A" w:rsidRDefault="000D72CD" w:rsidP="00050484">
      <w:pPr>
        <w:pStyle w:val="NormalnyWeb"/>
        <w:spacing w:before="120" w:beforeAutospacing="0" w:after="120" w:afterAutospacing="0" w:line="300" w:lineRule="atLeast"/>
        <w:rPr>
          <w:rFonts w:ascii="Georgia" w:hAnsi="Georgia" w:cs="Arial"/>
          <w:color w:val="000000" w:themeColor="text1"/>
        </w:rPr>
      </w:pPr>
      <w:r w:rsidRPr="00B101B3">
        <w:rPr>
          <w:rFonts w:ascii="Georgia" w:hAnsi="Georgia" w:cs="Arial"/>
          <w:color w:val="000000" w:themeColor="text1"/>
        </w:rPr>
        <w:t>na Świętym Krzyżu. Prezentowana tam wystawa jest  spektaklem światła, dźwięku i odgłosów przyrody w oparciu o multimedialne urządzenia, di</w:t>
      </w:r>
      <w:r w:rsidR="00B101B3">
        <w:rPr>
          <w:rFonts w:ascii="Georgia" w:hAnsi="Georgia" w:cs="Arial"/>
          <w:color w:val="000000" w:themeColor="text1"/>
        </w:rPr>
        <w:t>apo</w:t>
      </w:r>
      <w:r w:rsidRPr="00B101B3">
        <w:rPr>
          <w:rFonts w:ascii="Georgia" w:hAnsi="Georgia" w:cs="Arial"/>
          <w:color w:val="000000" w:themeColor="text1"/>
        </w:rPr>
        <w:t>ramy, zdjęcia, modele.</w:t>
      </w:r>
      <w:r w:rsidR="00486216">
        <w:rPr>
          <w:rFonts w:ascii="Georgia" w:hAnsi="Georgia" w:cs="Arial"/>
          <w:color w:val="000000" w:themeColor="text1"/>
        </w:rPr>
        <w:t xml:space="preserve"> Poprzez udział w zwiedzaniu Muzeum  Przyrodniczego ŚPN uczestnicy dowiedzą się jak ogromna  jest różnorodność</w:t>
      </w:r>
      <w:r w:rsidR="00E60D2A">
        <w:rPr>
          <w:rFonts w:ascii="Georgia" w:hAnsi="Georgia" w:cs="Arial"/>
          <w:color w:val="000000" w:themeColor="text1"/>
        </w:rPr>
        <w:t xml:space="preserve"> przyrodnicza ŚPN.</w:t>
      </w:r>
    </w:p>
    <w:p w:rsidR="00486216" w:rsidRDefault="000D72CD" w:rsidP="00050484">
      <w:pPr>
        <w:pStyle w:val="NormalnyWeb"/>
        <w:spacing w:before="120" w:beforeAutospacing="0" w:after="120" w:afterAutospacing="0" w:line="300" w:lineRule="atLeast"/>
        <w:rPr>
          <w:rFonts w:ascii="Georgia" w:hAnsi="Georgia" w:cs="Arial"/>
          <w:color w:val="000000" w:themeColor="text1"/>
        </w:rPr>
      </w:pPr>
      <w:r w:rsidRPr="00B101B3">
        <w:rPr>
          <w:rFonts w:ascii="Gigi" w:hAnsi="Gigi" w:cs="Arial"/>
          <w:color w:val="000000" w:themeColor="text1"/>
          <w:sz w:val="56"/>
          <w:szCs w:val="56"/>
        </w:rPr>
        <w:t>Z</w:t>
      </w:r>
      <w:r w:rsidRPr="00B101B3">
        <w:rPr>
          <w:rFonts w:ascii="Georgia" w:hAnsi="Georgia" w:cs="Arial"/>
          <w:color w:val="000000" w:themeColor="text1"/>
        </w:rPr>
        <w:t>wiedzanie rozpoczynamy od sali w której możemy obejrzeć makietę współczesnego krajobrazu terenu Parku i jego okolic, oraz makietę przedstawiającą pierwotny krajobraz, zanim człowiek zaczął przekształcać teren. Tutaj obejrzymy też film o historii, powstaniu, głównych zadaniach i walorach Świętokrzyskiego Paku Na</w:t>
      </w:r>
      <w:r w:rsidR="00B101B3">
        <w:rPr>
          <w:rFonts w:ascii="Georgia" w:hAnsi="Georgia" w:cs="Arial"/>
          <w:color w:val="000000" w:themeColor="text1"/>
        </w:rPr>
        <w:t xml:space="preserve">rodowego. </w:t>
      </w:r>
    </w:p>
    <w:p w:rsidR="00486216" w:rsidRDefault="00486216" w:rsidP="00050484">
      <w:pPr>
        <w:pStyle w:val="NormalnyWeb"/>
        <w:spacing w:before="120" w:beforeAutospacing="0" w:after="120" w:afterAutospacing="0" w:line="300" w:lineRule="atLeast"/>
        <w:rPr>
          <w:rFonts w:ascii="Georgia" w:hAnsi="Georgia" w:cs="Arial"/>
          <w:color w:val="000000" w:themeColor="text1"/>
        </w:rPr>
      </w:pPr>
    </w:p>
    <w:p w:rsidR="000D72CD" w:rsidRPr="00050484" w:rsidRDefault="00B101B3" w:rsidP="00050484">
      <w:pPr>
        <w:pStyle w:val="NormalnyWeb"/>
        <w:spacing w:before="120" w:beforeAutospacing="0" w:after="120" w:afterAutospacing="0" w:line="300" w:lineRule="atLeast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Następnie w formie diapo</w:t>
      </w:r>
      <w:r w:rsidR="000D72CD" w:rsidRPr="00B101B3">
        <w:rPr>
          <w:rFonts w:ascii="Georgia" w:hAnsi="Georgia" w:cs="Arial"/>
          <w:color w:val="000000" w:themeColor="text1"/>
        </w:rPr>
        <w:t>ram przestawiono działalność człowieka na tym terenie począwszy od starożytnego hutnictwa żelaza, osadnictwa, poprzez hutnictwo szkła i gospodarkę leśną. Część poświęcona działalność człowieka i związanym z tym przekształcaniem terenu, kończy ekspozycja omawiająca rozwój idei ochrony przyrody na tym obszarze oraz działania zmierzające do utworzenia w 1950 Świętokrzyskiego Parku Narodowego.</w:t>
      </w:r>
    </w:p>
    <w:p w:rsidR="000D72CD" w:rsidRPr="00B101B3" w:rsidRDefault="000D72CD" w:rsidP="000D72CD">
      <w:pPr>
        <w:pStyle w:val="NormalnyWeb"/>
        <w:spacing w:before="120" w:beforeAutospacing="0" w:after="120" w:afterAutospacing="0" w:line="300" w:lineRule="atLeast"/>
        <w:rPr>
          <w:rFonts w:ascii="Georgia" w:hAnsi="Georgia" w:cs="Arial"/>
          <w:color w:val="000000" w:themeColor="text1"/>
        </w:rPr>
      </w:pPr>
      <w:r w:rsidRPr="00B101B3">
        <w:rPr>
          <w:rFonts w:ascii="Gigi" w:hAnsi="Gigi" w:cs="Arial"/>
          <w:color w:val="000000" w:themeColor="text1"/>
          <w:sz w:val="56"/>
          <w:szCs w:val="56"/>
        </w:rPr>
        <w:t>W</w:t>
      </w:r>
      <w:r w:rsidRPr="00B101B3">
        <w:rPr>
          <w:rFonts w:ascii="Georgia" w:hAnsi="Georgia" w:cs="Arial"/>
          <w:color w:val="000000" w:themeColor="text1"/>
        </w:rPr>
        <w:t xml:space="preserve"> kolejnej sali zapoznajemy się z geologicznymi i paleontologicznymi dziejami Gór Świętokrzyskich począwszy od paleozoiku, poprzez mezozoik i kenozoik. Poszczególne okresy prezentowane są w formie podświetlonych plansz, modeli wymarłych zwierząt, ich skamieniałości oraz śladów utrwalonych w skałach.</w:t>
      </w:r>
    </w:p>
    <w:p w:rsidR="000D72CD" w:rsidRPr="00B101B3" w:rsidRDefault="000D72CD" w:rsidP="000D72CD">
      <w:pPr>
        <w:pStyle w:val="NormalnyWeb"/>
        <w:spacing w:before="120" w:beforeAutospacing="0" w:after="120" w:afterAutospacing="0" w:line="300" w:lineRule="atLeast"/>
        <w:rPr>
          <w:rFonts w:ascii="Georgia" w:hAnsi="Georgia" w:cs="Arial"/>
          <w:color w:val="000000" w:themeColor="text1"/>
        </w:rPr>
      </w:pPr>
      <w:r w:rsidRPr="00B101B3">
        <w:rPr>
          <w:rFonts w:ascii="Gigi" w:hAnsi="Gigi" w:cs="Arial"/>
          <w:color w:val="000000" w:themeColor="text1"/>
          <w:sz w:val="56"/>
          <w:szCs w:val="56"/>
        </w:rPr>
        <w:t>W</w:t>
      </w:r>
      <w:r w:rsidRPr="00B101B3">
        <w:rPr>
          <w:rFonts w:ascii="Georgia" w:hAnsi="Georgia" w:cs="Arial"/>
          <w:color w:val="000000" w:themeColor="text1"/>
        </w:rPr>
        <w:t xml:space="preserve"> dalszej części wystawy wędrujemy przez ekosystemy leśne Świętokrzyskiego Parku Narodowego, gdzie możemy zobaczyć zwierzęta, rośliny i grzyby żyjące w jodłowym borze mieszanym zwanym jedliną polską, buczynie, borze sosnowym. Wybierzemy się również na gołoborze z zarastającym je pionierskim lasem – jarzębiną świętokrzyską oraz na Górę </w:t>
      </w:r>
      <w:proofErr w:type="spellStart"/>
      <w:r w:rsidRPr="00B101B3">
        <w:rPr>
          <w:rFonts w:ascii="Georgia" w:hAnsi="Georgia" w:cs="Arial"/>
          <w:color w:val="000000" w:themeColor="text1"/>
        </w:rPr>
        <w:t>Chełmową</w:t>
      </w:r>
      <w:proofErr w:type="spellEnd"/>
      <w:r w:rsidRPr="00B101B3">
        <w:rPr>
          <w:rFonts w:ascii="Georgia" w:hAnsi="Georgia" w:cs="Arial"/>
          <w:color w:val="000000" w:themeColor="text1"/>
        </w:rPr>
        <w:t>, gdzie zapoznamy się z życiem mrówek.</w:t>
      </w:r>
    </w:p>
    <w:p w:rsidR="000D72CD" w:rsidRPr="00B101B3" w:rsidRDefault="000D72CD" w:rsidP="000D72CD">
      <w:pPr>
        <w:pStyle w:val="NormalnyWeb"/>
        <w:spacing w:before="0" w:beforeAutospacing="0" w:after="0" w:afterAutospacing="0" w:line="300" w:lineRule="atLeast"/>
        <w:rPr>
          <w:rFonts w:ascii="Georgia" w:hAnsi="Georgia" w:cs="Arial"/>
          <w:color w:val="000000" w:themeColor="text1"/>
        </w:rPr>
      </w:pPr>
      <w:r w:rsidRPr="00B101B3">
        <w:rPr>
          <w:rFonts w:ascii="Gigi" w:hAnsi="Gigi" w:cs="Arial"/>
          <w:color w:val="000000" w:themeColor="text1"/>
          <w:sz w:val="56"/>
          <w:szCs w:val="56"/>
        </w:rPr>
        <w:t>W</w:t>
      </w:r>
      <w:r w:rsidRPr="00B101B3">
        <w:rPr>
          <w:rFonts w:ascii="Gigi" w:hAnsi="Gigi" w:cs="Arial"/>
          <w:color w:val="000000" w:themeColor="text1"/>
        </w:rPr>
        <w:t xml:space="preserve"> </w:t>
      </w:r>
      <w:r w:rsidRPr="00B101B3">
        <w:rPr>
          <w:rFonts w:ascii="Georgia" w:hAnsi="Georgia" w:cs="Arial"/>
          <w:color w:val="000000" w:themeColor="text1"/>
        </w:rPr>
        <w:t>następnych salach przybliżony zostanie niewidoczny, ale niezwykle bogaty i ważny przyrodniczo świat organizmów żyjących w martwym, rozkładającym</w:t>
      </w:r>
      <w:r w:rsidRPr="00B101B3">
        <w:rPr>
          <w:rFonts w:ascii="Gigi" w:hAnsi="Gigi" w:cs="Arial"/>
          <w:color w:val="000000" w:themeColor="text1"/>
        </w:rPr>
        <w:t xml:space="preserve"> si</w:t>
      </w:r>
      <w:r w:rsidRPr="00B101B3">
        <w:rPr>
          <w:rFonts w:ascii="Georgia" w:hAnsi="Georgia" w:cs="Arial"/>
          <w:color w:val="000000" w:themeColor="text1"/>
        </w:rPr>
        <w:t xml:space="preserve">ę drewnie. Martwe drewno to niezbędny element naturalnej puszczy. Jest ono domem, schronieniem, miejscem życia dla wielu zwierząt, roślin i grzybów. Jest również elementem glebotwórczym, wodochronnym, </w:t>
      </w:r>
      <w:r w:rsidRPr="00B101B3">
        <w:rPr>
          <w:rFonts w:ascii="Georgia" w:hAnsi="Georgia" w:cs="Arial"/>
          <w:color w:val="000000" w:themeColor="text1"/>
        </w:rPr>
        <w:lastRenderedPageBreak/>
        <w:t>zapobiegającym erozji, ostoją różnorodności biologicznej. Bez martwego dr</w:t>
      </w:r>
      <w:r w:rsidR="00173C3D">
        <w:rPr>
          <w:rFonts w:ascii="Georgia" w:hAnsi="Georgia" w:cs="Arial"/>
          <w:color w:val="000000" w:themeColor="text1"/>
        </w:rPr>
        <w:t>ewna nie ma prawdziwej puszczy.</w:t>
      </w:r>
    </w:p>
    <w:p w:rsidR="000D72CD" w:rsidRPr="00B101B3" w:rsidRDefault="001B34D3" w:rsidP="000D72CD">
      <w:pPr>
        <w:pStyle w:val="NormalnyWeb"/>
        <w:spacing w:before="0" w:beforeAutospacing="0" w:after="0" w:afterAutospacing="0" w:line="300" w:lineRule="atLeast"/>
        <w:rPr>
          <w:rFonts w:ascii="Georgia" w:hAnsi="Georgia" w:cs="Arial"/>
          <w:color w:val="000000" w:themeColor="text1"/>
        </w:rPr>
      </w:pPr>
      <w:r>
        <w:rPr>
          <w:rFonts w:ascii="Gigi" w:hAnsi="Gigi" w:cs="Arial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1125220</wp:posOffset>
            </wp:positionV>
            <wp:extent cx="2410460" cy="1609725"/>
            <wp:effectExtent l="323850" t="266700" r="313690" b="219075"/>
            <wp:wrapThrough wrapText="bothSides">
              <wp:wrapPolygon edited="0">
                <wp:start x="20997" y="-3579"/>
                <wp:lineTo x="5292" y="-2301"/>
                <wp:lineTo x="-2902" y="-767"/>
                <wp:lineTo x="-512" y="24540"/>
                <wp:lineTo x="3243" y="24540"/>
                <wp:lineTo x="13315" y="24540"/>
                <wp:lineTo x="24411" y="22750"/>
                <wp:lineTo x="24240" y="20961"/>
                <wp:lineTo x="23728" y="17127"/>
                <wp:lineTo x="23728" y="16871"/>
                <wp:lineTo x="23216" y="13037"/>
                <wp:lineTo x="23216" y="12781"/>
                <wp:lineTo x="23045" y="8947"/>
                <wp:lineTo x="23045" y="8691"/>
                <wp:lineTo x="22533" y="4857"/>
                <wp:lineTo x="22533" y="4601"/>
                <wp:lineTo x="22021" y="767"/>
                <wp:lineTo x="21680" y="-3579"/>
                <wp:lineTo x="20997" y="-3579"/>
              </wp:wrapPolygon>
            </wp:wrapThrough>
            <wp:docPr id="25" name="Obraz 25" descr="http://www.swietokrzyskipn.org.pl/wp/wp-content/uploads/2010/03/2lysica_dolne_goloborze_06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wietokrzyskipn.org.pl/wp/wp-content/uploads/2010/03/2lysica_dolne_goloborze_06_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D72CD" w:rsidRPr="00D20B22">
        <w:rPr>
          <w:rFonts w:ascii="Gigi" w:hAnsi="Gigi" w:cs="Arial"/>
          <w:color w:val="000000" w:themeColor="text1"/>
          <w:sz w:val="56"/>
          <w:szCs w:val="56"/>
        </w:rPr>
        <w:t>W</w:t>
      </w:r>
      <w:r w:rsidR="000D72CD" w:rsidRPr="00B101B3">
        <w:rPr>
          <w:rFonts w:ascii="Georgia" w:hAnsi="Georgia" w:cs="Arial"/>
          <w:color w:val="000000" w:themeColor="text1"/>
        </w:rPr>
        <w:t xml:space="preserve"> dalszej części wystawy zwiedzający mogą zapoznać się z bogactwem przyrody Świętokrzyskiego Parku Narodowego. Przedstawione to zostało w formie ekspozycji omawiającej osobliwości przyrody w Świętokrzyskim Parku Narodowy, różnorodność form w przyrodzie, świat organizmów żyjących pod powierzchnia gleby oraz przyrodę pod lupą. Możemy tutaj obejrzeć różnorodność elementów przyrody pod względem formy, wielkości, funkcji, jakie pełnią w środowisku.</w:t>
      </w:r>
    </w:p>
    <w:p w:rsidR="000D72CD" w:rsidRPr="00B101B3" w:rsidRDefault="000D72CD" w:rsidP="000D72CD">
      <w:pPr>
        <w:rPr>
          <w:rFonts w:ascii="Georgia" w:hAnsi="Georgia"/>
          <w:color w:val="000000" w:themeColor="text1"/>
          <w:szCs w:val="24"/>
        </w:rPr>
      </w:pPr>
    </w:p>
    <w:p w:rsidR="000142FA" w:rsidRPr="00E60D2A" w:rsidRDefault="00D20B22" w:rsidP="000D72CD">
      <w:pPr>
        <w:rPr>
          <w:rFonts w:ascii="Georgia" w:hAnsi="Georgia"/>
          <w:color w:val="FF0000"/>
          <w:sz w:val="32"/>
          <w:szCs w:val="32"/>
        </w:rPr>
      </w:pPr>
      <w:r w:rsidRPr="00E60D2A">
        <w:rPr>
          <w:rFonts w:ascii="Georgia" w:hAnsi="Georgia"/>
          <w:color w:val="FF0000"/>
          <w:sz w:val="32"/>
          <w:szCs w:val="32"/>
          <w:highlight w:val="yellow"/>
        </w:rPr>
        <w:t>GALERIA WIDOKOWA NA GOŁOBORZU</w:t>
      </w:r>
    </w:p>
    <w:p w:rsidR="000142FA" w:rsidRPr="00D20B22" w:rsidRDefault="000142FA" w:rsidP="000D72CD">
      <w:pPr>
        <w:rPr>
          <w:rFonts w:ascii="Georgia" w:hAnsi="Georgia"/>
          <w:color w:val="000000" w:themeColor="text1"/>
          <w:szCs w:val="24"/>
        </w:rPr>
      </w:pPr>
    </w:p>
    <w:p w:rsidR="000142FA" w:rsidRPr="00B101B3" w:rsidRDefault="000142FA" w:rsidP="000D72CD">
      <w:pPr>
        <w:rPr>
          <w:rFonts w:ascii="Georgia" w:hAnsi="Georgia"/>
          <w:color w:val="000000" w:themeColor="text1"/>
          <w:szCs w:val="24"/>
        </w:rPr>
      </w:pPr>
      <w:r w:rsidRPr="00B101B3">
        <w:rPr>
          <w:rFonts w:ascii="Georgia" w:hAnsi="Georgia"/>
          <w:color w:val="000000" w:themeColor="text1"/>
          <w:szCs w:val="24"/>
        </w:rPr>
        <w:t xml:space="preserve">Na obszarze gołoborzy oraz w ich pobliżu zobaczymy jak </w:t>
      </w:r>
      <w:r w:rsidR="00110F00" w:rsidRPr="00B101B3">
        <w:rPr>
          <w:rFonts w:ascii="Georgia" w:hAnsi="Georgia"/>
          <w:color w:val="000000" w:themeColor="text1"/>
          <w:szCs w:val="24"/>
        </w:rPr>
        <w:t xml:space="preserve">wyglądają najbardziej pierwotne, najmniej zmienione biocenozy z licznymi reliktowymi gatunkami roślin (porosty) oraz zwierząt (mięczaki). Łysogórskie gołoborza stanowią najbardziej charakterystyczny element przyrody nieożywionej znajdujący się na terenie </w:t>
      </w:r>
      <w:r w:rsidR="0048035B" w:rsidRPr="00B101B3">
        <w:rPr>
          <w:rFonts w:ascii="Georgia" w:hAnsi="Georgia"/>
          <w:color w:val="000000" w:themeColor="text1"/>
          <w:szCs w:val="24"/>
        </w:rPr>
        <w:t>Świętokrzyskiego Parku N</w:t>
      </w:r>
      <w:r w:rsidR="00110F00" w:rsidRPr="00B101B3">
        <w:rPr>
          <w:rFonts w:ascii="Georgia" w:hAnsi="Georgia"/>
          <w:color w:val="000000" w:themeColor="text1"/>
          <w:szCs w:val="24"/>
        </w:rPr>
        <w:t>arodowego.:</w:t>
      </w:r>
    </w:p>
    <w:p w:rsidR="00110F00" w:rsidRPr="00B101B3" w:rsidRDefault="00110F00" w:rsidP="000D72CD">
      <w:pPr>
        <w:rPr>
          <w:rFonts w:ascii="Georgia" w:hAnsi="Georgia"/>
          <w:color w:val="000000" w:themeColor="text1"/>
          <w:szCs w:val="24"/>
        </w:rPr>
      </w:pPr>
      <w:r w:rsidRPr="00B101B3">
        <w:rPr>
          <w:rFonts w:ascii="Georgia" w:hAnsi="Georgia"/>
          <w:color w:val="000000" w:themeColor="text1"/>
          <w:szCs w:val="24"/>
        </w:rPr>
        <w:t>W tym miejscu wyjaśnimy:</w:t>
      </w:r>
    </w:p>
    <w:p w:rsidR="00110F00" w:rsidRPr="00B101B3" w:rsidRDefault="00110F00" w:rsidP="0048035B">
      <w:pPr>
        <w:pStyle w:val="Akapitzlist"/>
        <w:numPr>
          <w:ilvl w:val="0"/>
          <w:numId w:val="2"/>
        </w:numPr>
        <w:rPr>
          <w:rFonts w:ascii="Georgia" w:hAnsi="Georgia"/>
          <w:color w:val="000000" w:themeColor="text1"/>
          <w:szCs w:val="24"/>
        </w:rPr>
      </w:pPr>
      <w:r w:rsidRPr="00B101B3">
        <w:rPr>
          <w:rFonts w:ascii="Georgia" w:hAnsi="Georgia"/>
          <w:color w:val="000000" w:themeColor="text1"/>
          <w:szCs w:val="24"/>
        </w:rPr>
        <w:t>Genezę powstania gołoborzy</w:t>
      </w:r>
    </w:p>
    <w:p w:rsidR="0048035B" w:rsidRPr="00B101B3" w:rsidRDefault="0048035B" w:rsidP="0048035B">
      <w:pPr>
        <w:pStyle w:val="Akapitzlist"/>
        <w:numPr>
          <w:ilvl w:val="0"/>
          <w:numId w:val="2"/>
        </w:numPr>
        <w:rPr>
          <w:rFonts w:ascii="Georgia" w:hAnsi="Georgia"/>
          <w:color w:val="000000" w:themeColor="text1"/>
          <w:szCs w:val="24"/>
        </w:rPr>
      </w:pPr>
      <w:r w:rsidRPr="00B101B3">
        <w:rPr>
          <w:rFonts w:ascii="Georgia" w:hAnsi="Georgia"/>
          <w:color w:val="000000" w:themeColor="text1"/>
          <w:szCs w:val="24"/>
        </w:rPr>
        <w:t>Pochodzenie nazwy gołoborze</w:t>
      </w:r>
    </w:p>
    <w:p w:rsidR="0048035B" w:rsidRPr="00B101B3" w:rsidRDefault="0048035B" w:rsidP="0048035B">
      <w:pPr>
        <w:pStyle w:val="Akapitzlist"/>
        <w:numPr>
          <w:ilvl w:val="0"/>
          <w:numId w:val="2"/>
        </w:numPr>
        <w:rPr>
          <w:rFonts w:ascii="Georgia" w:hAnsi="Georgia"/>
          <w:color w:val="000000" w:themeColor="text1"/>
          <w:szCs w:val="24"/>
        </w:rPr>
      </w:pPr>
      <w:r w:rsidRPr="00B101B3">
        <w:rPr>
          <w:rFonts w:ascii="Georgia" w:hAnsi="Georgia"/>
          <w:color w:val="000000" w:themeColor="text1"/>
          <w:szCs w:val="24"/>
        </w:rPr>
        <w:t>Dowiecie się o czym świadczy występowanie gołoborzy na tym terenie</w:t>
      </w:r>
    </w:p>
    <w:p w:rsidR="0048035B" w:rsidRPr="00B101B3" w:rsidRDefault="0048035B" w:rsidP="0048035B">
      <w:pPr>
        <w:pStyle w:val="Akapitzlist"/>
        <w:numPr>
          <w:ilvl w:val="0"/>
          <w:numId w:val="2"/>
        </w:numPr>
        <w:tabs>
          <w:tab w:val="left" w:pos="4992"/>
        </w:tabs>
        <w:rPr>
          <w:rFonts w:ascii="Georgia" w:hAnsi="Georgia"/>
          <w:color w:val="000000" w:themeColor="text1"/>
          <w:szCs w:val="24"/>
        </w:rPr>
      </w:pPr>
      <w:r w:rsidRPr="00B101B3">
        <w:rPr>
          <w:rFonts w:ascii="Georgia" w:hAnsi="Georgia"/>
          <w:color w:val="000000" w:themeColor="text1"/>
          <w:szCs w:val="24"/>
        </w:rPr>
        <w:t>Rozpoznamy rodzaje skał budujących gołoborze</w:t>
      </w:r>
      <w:r w:rsidRPr="00B101B3">
        <w:rPr>
          <w:rFonts w:ascii="Georgia" w:hAnsi="Georgia"/>
          <w:color w:val="000000" w:themeColor="text1"/>
          <w:szCs w:val="24"/>
        </w:rPr>
        <w:tab/>
      </w:r>
    </w:p>
    <w:p w:rsidR="00F03D84" w:rsidRDefault="00F03D84" w:rsidP="000D72CD">
      <w:pPr>
        <w:rPr>
          <w:rFonts w:ascii="Georgia" w:hAnsi="Georgia"/>
          <w:color w:val="258618"/>
          <w:sz w:val="32"/>
          <w:szCs w:val="32"/>
        </w:rPr>
      </w:pPr>
    </w:p>
    <w:p w:rsidR="006E09BB" w:rsidRPr="00E60D2A" w:rsidRDefault="00943A08" w:rsidP="000D72CD">
      <w:pPr>
        <w:rPr>
          <w:rFonts w:ascii="Georgia" w:hAnsi="Georgia"/>
          <w:color w:val="FF0000"/>
          <w:sz w:val="32"/>
          <w:szCs w:val="32"/>
        </w:rPr>
      </w:pPr>
      <w:r w:rsidRPr="00E60D2A">
        <w:rPr>
          <w:noProof/>
          <w:color w:val="FF0000"/>
          <w:highlight w:val="yellow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335280</wp:posOffset>
            </wp:positionV>
            <wp:extent cx="5372100" cy="3562350"/>
            <wp:effectExtent l="19050" t="0" r="0" b="0"/>
            <wp:wrapTopAndBottom/>
            <wp:docPr id="15" name="Obraz 16" descr="http://www.radio.kielce.pl/themes/upload/s6/2013/08/osada-sredniowieczna-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dio.kielce.pl/themes/upload/s6/2013/08/osada-sredniowieczna-095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9BB" w:rsidRPr="00E60D2A">
        <w:rPr>
          <w:rFonts w:ascii="Georgia" w:hAnsi="Georgia"/>
          <w:color w:val="FF0000"/>
          <w:sz w:val="32"/>
          <w:szCs w:val="32"/>
          <w:highlight w:val="yellow"/>
        </w:rPr>
        <w:t>ZWIEDZANIE OSADY ŚREDNIOWIECZNEJ W HUCIE SZKLANEJ</w:t>
      </w:r>
      <w:r w:rsidR="006E09BB" w:rsidRPr="00E60D2A">
        <w:rPr>
          <w:rFonts w:ascii="Georgia" w:hAnsi="Georgia"/>
          <w:color w:val="FF0000"/>
          <w:sz w:val="32"/>
          <w:szCs w:val="32"/>
        </w:rPr>
        <w:t xml:space="preserve"> </w:t>
      </w:r>
    </w:p>
    <w:p w:rsidR="006E09BB" w:rsidRPr="00B101B3" w:rsidRDefault="006E09BB" w:rsidP="006E09BB">
      <w:pPr>
        <w:pStyle w:val="NormalnyWeb"/>
        <w:shd w:val="clear" w:color="auto" w:fill="FFFFFF"/>
        <w:spacing w:before="0" w:beforeAutospacing="0" w:after="0" w:afterAutospacing="0" w:line="252" w:lineRule="atLeast"/>
        <w:jc w:val="both"/>
        <w:rPr>
          <w:rFonts w:ascii="Georgia" w:hAnsi="Georgia"/>
          <w:color w:val="000000" w:themeColor="text1"/>
        </w:rPr>
      </w:pPr>
      <w:r w:rsidRPr="00D20B22">
        <w:rPr>
          <w:rFonts w:ascii="Gigi" w:hAnsi="Gigi" w:cs="Arial"/>
          <w:color w:val="000000" w:themeColor="text1"/>
          <w:sz w:val="52"/>
          <w:szCs w:val="52"/>
        </w:rPr>
        <w:t>W</w:t>
      </w:r>
      <w:r w:rsidRPr="00B101B3">
        <w:rPr>
          <w:rFonts w:ascii="Georgia" w:hAnsi="Georgia" w:cs="Arial"/>
          <w:color w:val="000000" w:themeColor="text1"/>
        </w:rPr>
        <w:t xml:space="preserve"> niewielkiej miejscowości Huta Szklana w gminie Bieliny powstało dość nietypowe miejsce. To Średniowieczna Osada, w której czas cofa się o kilka stuleci. Gdy tylko przekroczymy bramę Osady poczujemy się, jakby wehikuł czasu przeniósł nas w odległą przeszłość.</w:t>
      </w:r>
    </w:p>
    <w:p w:rsidR="006E09BB" w:rsidRPr="00B101B3" w:rsidRDefault="006E09BB" w:rsidP="006E09BB">
      <w:pPr>
        <w:pStyle w:val="NormalnyWeb"/>
        <w:shd w:val="clear" w:color="auto" w:fill="FFFFFF"/>
        <w:spacing w:before="0" w:beforeAutospacing="0" w:after="0" w:afterAutospacing="0" w:line="252" w:lineRule="atLeast"/>
        <w:jc w:val="both"/>
        <w:rPr>
          <w:rFonts w:ascii="Georgia" w:hAnsi="Georgia"/>
          <w:color w:val="000000" w:themeColor="text1"/>
        </w:rPr>
      </w:pPr>
    </w:p>
    <w:p w:rsidR="006E09BB" w:rsidRPr="00B101B3" w:rsidRDefault="006E09BB" w:rsidP="006E09BB">
      <w:pPr>
        <w:pStyle w:val="NormalnyWeb"/>
        <w:shd w:val="clear" w:color="auto" w:fill="FFFFFF"/>
        <w:spacing w:before="0" w:beforeAutospacing="0" w:after="200" w:afterAutospacing="0" w:line="252" w:lineRule="atLeast"/>
        <w:jc w:val="both"/>
        <w:rPr>
          <w:rFonts w:ascii="Georgia" w:hAnsi="Georgia"/>
          <w:color w:val="000000" w:themeColor="text1"/>
        </w:rPr>
      </w:pPr>
      <w:r w:rsidRPr="00B101B3">
        <w:rPr>
          <w:rFonts w:ascii="Georgia" w:hAnsi="Georgia" w:cs="Arial"/>
          <w:color w:val="000000" w:themeColor="text1"/>
        </w:rPr>
        <w:lastRenderedPageBreak/>
        <w:t>Wioska została wybudowana na działce o powierzchni ok. 1,63 ha. W Osadzie zlokalizowane są drewniane chatki z XII/XIV w. które w interaktywny sposób ukazujących życie Słowian i ich pracę. Na każdym stanowisku można zapoznać się z innym rzemiosłem i wcielić się w rolę słowiańskiego rzemieślnika tj. garncarza, tkacza, kowala czy rymarza.</w:t>
      </w:r>
    </w:p>
    <w:p w:rsidR="006E09BB" w:rsidRPr="00B101B3" w:rsidRDefault="006E09BB" w:rsidP="006E09BB">
      <w:pPr>
        <w:pStyle w:val="NormalnyWeb"/>
        <w:shd w:val="clear" w:color="auto" w:fill="FFFFFF"/>
        <w:spacing w:before="0" w:beforeAutospacing="0" w:after="200" w:afterAutospacing="0" w:line="252" w:lineRule="atLeast"/>
        <w:jc w:val="both"/>
        <w:rPr>
          <w:rFonts w:ascii="Georgia" w:hAnsi="Georgia"/>
          <w:color w:val="000000" w:themeColor="text1"/>
        </w:rPr>
      </w:pPr>
      <w:r w:rsidRPr="00B101B3">
        <w:rPr>
          <w:rFonts w:ascii="Georgia" w:hAnsi="Georgia" w:cs="Arial"/>
          <w:color w:val="000000" w:themeColor="text1"/>
        </w:rPr>
        <w:t>Ponadto wioska stanowi bazę infrastrukturalną dla gier terenowych pn. "Kraina Legend Świętokrzyskich" odwołujących się do lokalnych legend, w szczególności pokazujących proces przyjęcia chrześcijaństwa przez Słowian, ukazujących słowiańską mitologię i ich pozostałości w obecnych zwyczajach. Gry terenowe stanowią innowacyjny produkt zapewniający edukację przez zabawę.  Oferta Wioski stanowi uzupełnienie funkcji edukacyjnej Zespołu Klasztornego na Świętym Krzyżu o atrakcyjne w formie przedstawienie początków chrześcijaństwa w regionie świętokrzyskim.</w:t>
      </w:r>
    </w:p>
    <w:p w:rsidR="006E09BB" w:rsidRPr="00E60D2A" w:rsidRDefault="006E09BB" w:rsidP="006E09BB">
      <w:pPr>
        <w:pStyle w:val="NormalnyWeb"/>
        <w:shd w:val="clear" w:color="auto" w:fill="FFFFFF"/>
        <w:spacing w:line="252" w:lineRule="atLeast"/>
        <w:jc w:val="center"/>
        <w:rPr>
          <w:rFonts w:ascii="Georgia" w:hAnsi="Georgia"/>
          <w:color w:val="000000" w:themeColor="text1"/>
          <w:sz w:val="28"/>
          <w:szCs w:val="28"/>
        </w:rPr>
      </w:pPr>
      <w:r w:rsidRPr="00E60D2A">
        <w:rPr>
          <w:rFonts w:ascii="Georgia" w:hAnsi="Georgia" w:cs="Arial"/>
          <w:color w:val="000000" w:themeColor="text1"/>
          <w:sz w:val="28"/>
          <w:szCs w:val="28"/>
        </w:rPr>
        <w:t> Osada została podzielona na 3 części:</w:t>
      </w:r>
    </w:p>
    <w:p w:rsidR="006E09BB" w:rsidRPr="00B101B3" w:rsidRDefault="006E09BB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r w:rsidRPr="00B101B3">
        <w:rPr>
          <w:rFonts w:ascii="Georgia" w:hAnsi="Georgia" w:cs="Arial"/>
          <w:color w:val="000000" w:themeColor="text1"/>
        </w:rPr>
        <w:t xml:space="preserve">- </w:t>
      </w:r>
      <w:r w:rsidRPr="007556DA">
        <w:rPr>
          <w:rFonts w:ascii="Georgia" w:hAnsi="Georgia" w:cs="Arial"/>
          <w:b/>
          <w:color w:val="000000" w:themeColor="text1"/>
        </w:rPr>
        <w:t>I</w:t>
      </w:r>
      <w:r w:rsidRPr="00B101B3">
        <w:rPr>
          <w:rFonts w:ascii="Georgia" w:hAnsi="Georgia" w:cs="Arial"/>
          <w:color w:val="000000" w:themeColor="text1"/>
        </w:rPr>
        <w:t> strefa położona na zboczu od strony drogi prowadzącej na Święty Krzyż: funkcja socjalno - rekreacyjno - gastronomiczna z karczmą regionalną, bramą główną -  „wehikułem czasu" oraz placem zabaw „grodziskiem"</w:t>
      </w:r>
    </w:p>
    <w:p w:rsidR="006E09BB" w:rsidRPr="00B101B3" w:rsidRDefault="006E09BB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r w:rsidRPr="00B101B3">
        <w:rPr>
          <w:rFonts w:ascii="Georgia" w:hAnsi="Georgia" w:cs="Arial"/>
          <w:color w:val="000000" w:themeColor="text1"/>
        </w:rPr>
        <w:t xml:space="preserve">- </w:t>
      </w:r>
      <w:r w:rsidRPr="007556DA">
        <w:rPr>
          <w:rFonts w:ascii="Georgia" w:hAnsi="Georgia" w:cs="Arial"/>
          <w:b/>
          <w:color w:val="000000" w:themeColor="text1"/>
        </w:rPr>
        <w:t>II</w:t>
      </w:r>
      <w:r w:rsidRPr="00B101B3">
        <w:rPr>
          <w:rFonts w:ascii="Georgia" w:hAnsi="Georgia" w:cs="Arial"/>
          <w:color w:val="000000" w:themeColor="text1"/>
        </w:rPr>
        <w:t xml:space="preserve"> strefa "sacrum" pośrednia położona na niewielkiej wyniosłości, do której przechodzi się przez pomost drewniany nad potokiem - okresowym dopływem rzeczki Hutki. W tej sferze znajduje się: staw „mokradło", Święty Gaj, kręgi bóstw Śwista, Pośwista i Pogody, amfiteatr,</w:t>
      </w:r>
    </w:p>
    <w:p w:rsidR="006E09BB" w:rsidRPr="00B101B3" w:rsidRDefault="006E09BB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r w:rsidRPr="00B101B3">
        <w:rPr>
          <w:rFonts w:ascii="Georgia" w:hAnsi="Georgia" w:cs="Arial"/>
          <w:color w:val="000000" w:themeColor="text1"/>
        </w:rPr>
        <w:t xml:space="preserve">- </w:t>
      </w:r>
      <w:r w:rsidRPr="007556DA">
        <w:rPr>
          <w:rFonts w:ascii="Georgia" w:hAnsi="Georgia" w:cs="Arial"/>
          <w:b/>
          <w:color w:val="000000" w:themeColor="text1"/>
        </w:rPr>
        <w:t xml:space="preserve">III </w:t>
      </w:r>
      <w:r w:rsidRPr="00B101B3">
        <w:rPr>
          <w:rFonts w:ascii="Georgia" w:hAnsi="Georgia" w:cs="Arial"/>
          <w:color w:val="000000" w:themeColor="text1"/>
        </w:rPr>
        <w:t>strefa z osadą słowiańską z budownictwem nawiązującym do średniowiecza składając się z chat, warsztatów prezentujących poszczególne rzemiosła i studnią po środku. Znajdują się tu: gospodarstwo domowe, warsztat garncarski, warsztat obróbki drewna, warsztat rymarski i szewski, chatka zielarki.</w:t>
      </w:r>
    </w:p>
    <w:p w:rsidR="006E09BB" w:rsidRPr="00B101B3" w:rsidRDefault="006E09BB" w:rsidP="00E60D2A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r w:rsidRPr="007556DA">
        <w:rPr>
          <w:rFonts w:ascii="Gigi" w:hAnsi="Gigi" w:cs="Arial"/>
          <w:color w:val="000000" w:themeColor="text1"/>
          <w:sz w:val="36"/>
          <w:szCs w:val="36"/>
        </w:rPr>
        <w:t>C</w:t>
      </w:r>
      <w:r w:rsidRPr="00B101B3">
        <w:rPr>
          <w:rFonts w:ascii="Georgia" w:hAnsi="Georgia" w:cs="Arial"/>
          <w:color w:val="000000" w:themeColor="text1"/>
        </w:rPr>
        <w:t>elem funkcjonowania Osady Średniowiecznej jest popularyzacja i upowszechnianie wśród mieszkańców oraz turystów odwiedzających Góry Świętokrzyskie obrzędowości ludowej, kultury słowiańskiej i związanych z nią legend i podań ludowych, które ukształtowały dziedzictwo kulturowe Gór Świętokrzyskich, a także słowiańskich tradycji, kultury, obrzędów, zwyczajów i ich wpływu na współczesną historię i tradycje Polski. Wokół spuścizny kulturowej naszych przodków mieszkańcy pragną budować tożsamość i wizerunek Gminy Bieliny.</w:t>
      </w:r>
    </w:p>
    <w:p w:rsidR="00173C3D" w:rsidRDefault="00490109" w:rsidP="00173C3D">
      <w:pPr>
        <w:rPr>
          <w:rFonts w:ascii="Georgia" w:hAnsi="Georgia"/>
          <w:color w:val="000000" w:themeColor="text1"/>
          <w:szCs w:val="24"/>
        </w:rPr>
      </w:pPr>
      <w:r w:rsidRPr="007556DA">
        <w:rPr>
          <w:rFonts w:ascii="Gigi" w:hAnsi="Gigi"/>
          <w:color w:val="000000" w:themeColor="text1"/>
          <w:sz w:val="36"/>
          <w:szCs w:val="36"/>
        </w:rPr>
        <w:t>N</w:t>
      </w:r>
      <w:r w:rsidRPr="00B101B3">
        <w:rPr>
          <w:rFonts w:ascii="Georgia" w:hAnsi="Georgia"/>
          <w:color w:val="000000" w:themeColor="text1"/>
          <w:szCs w:val="24"/>
        </w:rPr>
        <w:t xml:space="preserve">a terenie osady średniowiecznej w Hucie Szklanej przeprowadzane są interaktywne warsztaty realizowane w oparciu o innowacyjne formy nauczania gdzie za pośrednictwem żywych </w:t>
      </w:r>
      <w:r w:rsidR="00D20B22" w:rsidRPr="00B101B3">
        <w:rPr>
          <w:rFonts w:ascii="Georgia" w:hAnsi="Georgia"/>
          <w:color w:val="000000" w:themeColor="text1"/>
          <w:szCs w:val="24"/>
        </w:rPr>
        <w:t>narzędzi</w:t>
      </w:r>
      <w:r w:rsidRPr="00B101B3">
        <w:rPr>
          <w:rFonts w:ascii="Georgia" w:hAnsi="Georgia"/>
          <w:color w:val="000000" w:themeColor="text1"/>
          <w:szCs w:val="24"/>
        </w:rPr>
        <w:t xml:space="preserve"> i metod edukacji historycznej. Uczniowie pogłębiają i rozszerzają swoja wiedzę, kształtują swoje umiejętności i sprawności manualne, </w:t>
      </w:r>
      <w:r w:rsidR="00322B93" w:rsidRPr="00B101B3">
        <w:rPr>
          <w:rFonts w:ascii="Georgia" w:hAnsi="Georgia"/>
          <w:color w:val="000000" w:themeColor="text1"/>
          <w:szCs w:val="24"/>
        </w:rPr>
        <w:t>rozwijają</w:t>
      </w:r>
      <w:r w:rsidRPr="00B101B3">
        <w:rPr>
          <w:rFonts w:ascii="Georgia" w:hAnsi="Georgia"/>
          <w:color w:val="000000" w:themeColor="text1"/>
          <w:szCs w:val="24"/>
        </w:rPr>
        <w:t xml:space="preserve"> samodzielność, kreatywność i rozbudzają nowe zainteresowania wzbudzając wiarę we własne możliwości. Używane </w:t>
      </w:r>
      <w:r w:rsidR="00D20B22" w:rsidRPr="00B101B3">
        <w:rPr>
          <w:rFonts w:ascii="Georgia" w:hAnsi="Georgia"/>
          <w:color w:val="000000" w:themeColor="text1"/>
          <w:szCs w:val="24"/>
        </w:rPr>
        <w:t>środki</w:t>
      </w:r>
      <w:r w:rsidRPr="00B101B3">
        <w:rPr>
          <w:rFonts w:ascii="Georgia" w:hAnsi="Georgia"/>
          <w:color w:val="000000" w:themeColor="text1"/>
          <w:szCs w:val="24"/>
        </w:rPr>
        <w:t xml:space="preserve"> dydaktyczne dostarcza uczniom określonych bodźców sensorycznych, aby wspólnie odkryć to „co dziś jest stare, a kiedyś było nowe”. Do wyboru dla każdej klasy uczestniczącej w wyjeździe proponujemy udział w następujących warsztatach.</w:t>
      </w:r>
    </w:p>
    <w:p w:rsidR="006E09BB" w:rsidRPr="00173C3D" w:rsidRDefault="006E09BB" w:rsidP="00173C3D">
      <w:pPr>
        <w:rPr>
          <w:rFonts w:ascii="Georgia" w:hAnsi="Georgia"/>
          <w:color w:val="000000" w:themeColor="text1"/>
          <w:szCs w:val="24"/>
        </w:rPr>
      </w:pPr>
      <w:r w:rsidRPr="000642A5">
        <w:rPr>
          <w:rStyle w:val="Uwydatnienie"/>
          <w:rFonts w:ascii="Georgia" w:hAnsi="Georgia" w:cs="Arial"/>
          <w:b/>
          <w:color w:val="C00000"/>
        </w:rPr>
        <w:t>Warsztaty z tkactwa</w:t>
      </w:r>
    </w:p>
    <w:p w:rsidR="006E09BB" w:rsidRPr="00B101B3" w:rsidRDefault="00173C3D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r>
        <w:rPr>
          <w:rFonts w:ascii="Gigi" w:hAnsi="Gigi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194310</wp:posOffset>
            </wp:positionV>
            <wp:extent cx="2730500" cy="2047875"/>
            <wp:effectExtent l="342900" t="266700" r="393700" b="219075"/>
            <wp:wrapTight wrapText="bothSides">
              <wp:wrapPolygon edited="0">
                <wp:start x="20947" y="-2813"/>
                <wp:lineTo x="-2713" y="-402"/>
                <wp:lineTo x="-301" y="23911"/>
                <wp:lineTo x="2863" y="23911"/>
                <wp:lineTo x="4220" y="23911"/>
                <wp:lineTo x="14467" y="23107"/>
                <wp:lineTo x="14467" y="22906"/>
                <wp:lineTo x="22002" y="22906"/>
                <wp:lineTo x="24714" y="22102"/>
                <wp:lineTo x="24262" y="19691"/>
                <wp:lineTo x="23810" y="16677"/>
                <wp:lineTo x="23810" y="16476"/>
                <wp:lineTo x="23509" y="13462"/>
                <wp:lineTo x="23509" y="13261"/>
                <wp:lineTo x="23207" y="10247"/>
                <wp:lineTo x="23207" y="10047"/>
                <wp:lineTo x="22755" y="7033"/>
                <wp:lineTo x="22755" y="6832"/>
                <wp:lineTo x="22303" y="3818"/>
                <wp:lineTo x="22303" y="3617"/>
                <wp:lineTo x="21851" y="603"/>
                <wp:lineTo x="21550" y="-2813"/>
                <wp:lineTo x="20947" y="-2813"/>
              </wp:wrapPolygon>
            </wp:wrapTight>
            <wp:docPr id="16" name="Obraz 16" descr="http://www.ma.krakow.pl/img/aktualnosci/piknik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.krakow.pl/img/aktualnosci/piknik5/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09BB" w:rsidRPr="007556DA">
        <w:rPr>
          <w:rFonts w:ascii="Gigi" w:hAnsi="Gigi" w:cs="Arial"/>
          <w:color w:val="000000" w:themeColor="text1"/>
          <w:sz w:val="36"/>
          <w:szCs w:val="36"/>
        </w:rPr>
        <w:t>N</w:t>
      </w:r>
      <w:r w:rsidR="006E09BB" w:rsidRPr="00B101B3">
        <w:rPr>
          <w:rFonts w:ascii="Georgia" w:hAnsi="Georgia" w:cs="Arial"/>
          <w:color w:val="000000" w:themeColor="text1"/>
        </w:rPr>
        <w:t xml:space="preserve">auka wyplatania troczków na rękach. Wyplatanie na własnoręcznie wykonanym </w:t>
      </w:r>
      <w:proofErr w:type="spellStart"/>
      <w:r w:rsidR="006E09BB" w:rsidRPr="00B101B3">
        <w:rPr>
          <w:rFonts w:ascii="Georgia" w:hAnsi="Georgia" w:cs="Arial"/>
          <w:color w:val="000000" w:themeColor="text1"/>
        </w:rPr>
        <w:t>bartku</w:t>
      </w:r>
      <w:proofErr w:type="spellEnd"/>
      <w:r w:rsidR="006E09BB" w:rsidRPr="00B101B3">
        <w:rPr>
          <w:rFonts w:ascii="Georgia" w:hAnsi="Georgia" w:cs="Arial"/>
          <w:color w:val="000000" w:themeColor="text1"/>
        </w:rPr>
        <w:t xml:space="preserve">. W trakcie warsztatu średniowieczne tkaczki </w:t>
      </w:r>
      <w:proofErr w:type="spellStart"/>
      <w:r w:rsidR="006E09BB" w:rsidRPr="00B101B3">
        <w:rPr>
          <w:rFonts w:ascii="Georgia" w:hAnsi="Georgia" w:cs="Arial"/>
          <w:color w:val="000000" w:themeColor="text1"/>
        </w:rPr>
        <w:t>Tkalinka</w:t>
      </w:r>
      <w:proofErr w:type="spellEnd"/>
      <w:r w:rsidR="006E09BB" w:rsidRPr="00B101B3">
        <w:rPr>
          <w:rFonts w:ascii="Georgia" w:hAnsi="Georgia" w:cs="Arial"/>
          <w:color w:val="000000" w:themeColor="text1"/>
        </w:rPr>
        <w:t xml:space="preserve"> lub </w:t>
      </w:r>
      <w:proofErr w:type="spellStart"/>
      <w:r w:rsidR="006E09BB" w:rsidRPr="00B101B3">
        <w:rPr>
          <w:rFonts w:ascii="Georgia" w:hAnsi="Georgia" w:cs="Arial"/>
          <w:color w:val="000000" w:themeColor="text1"/>
        </w:rPr>
        <w:t>Krainka</w:t>
      </w:r>
      <w:proofErr w:type="spellEnd"/>
      <w:r w:rsidR="006E09BB" w:rsidRPr="00B101B3">
        <w:rPr>
          <w:rFonts w:ascii="Georgia" w:hAnsi="Georgia" w:cs="Arial"/>
          <w:color w:val="000000" w:themeColor="text1"/>
        </w:rPr>
        <w:t xml:space="preserve"> opowiedzą Wam o technikach tkania w dawnych czasach, o tajnikach wykonywania kolorowych krajek, pasiaków, chodniczków. Wybierzcie swoje ulubione barwy i samodzielnie wyplećcie na </w:t>
      </w:r>
      <w:r w:rsidR="006E09BB" w:rsidRPr="00B101B3">
        <w:rPr>
          <w:rFonts w:ascii="Georgia" w:hAnsi="Georgia" w:cs="Arial"/>
          <w:color w:val="000000" w:themeColor="text1"/>
        </w:rPr>
        <w:lastRenderedPageBreak/>
        <w:t>palcach kolorowe troczki. Otrzymacie też na pamiątkę wykonane przez siebie ozdoby.</w:t>
      </w:r>
      <w:r w:rsidR="006E09BB" w:rsidRPr="00B101B3">
        <w:rPr>
          <w:rFonts w:ascii="Georgia" w:hAnsi="Georgia" w:cs="Arial"/>
          <w:color w:val="000000" w:themeColor="text1"/>
        </w:rPr>
        <w:br/>
        <w:t>Dodatkowe atrakcje: plecenie troczków na czas, dla najlepszych zawodników osadowe upominki.</w:t>
      </w:r>
    </w:p>
    <w:p w:rsidR="006E09BB" w:rsidRPr="00B101B3" w:rsidRDefault="00173C3D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 w:cs="Arial"/>
          <w:i/>
          <w:i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152400</wp:posOffset>
            </wp:positionV>
            <wp:extent cx="2400300" cy="1800225"/>
            <wp:effectExtent l="323850" t="247650" r="342900" b="219075"/>
            <wp:wrapTight wrapText="bothSides">
              <wp:wrapPolygon edited="0">
                <wp:start x="19371" y="-2971"/>
                <wp:lineTo x="1714" y="-1371"/>
                <wp:lineTo x="-2914" y="-686"/>
                <wp:lineTo x="-343" y="24229"/>
                <wp:lineTo x="2571" y="24229"/>
                <wp:lineTo x="3943" y="24229"/>
                <wp:lineTo x="21257" y="22857"/>
                <wp:lineTo x="21257" y="22629"/>
                <wp:lineTo x="23829" y="22629"/>
                <wp:lineTo x="24686" y="21486"/>
                <wp:lineTo x="24171" y="18971"/>
                <wp:lineTo x="23829" y="15543"/>
                <wp:lineTo x="23829" y="15314"/>
                <wp:lineTo x="23486" y="11886"/>
                <wp:lineTo x="23486" y="11657"/>
                <wp:lineTo x="22971" y="8229"/>
                <wp:lineTo x="22971" y="8000"/>
                <wp:lineTo x="22457" y="4571"/>
                <wp:lineTo x="22457" y="4343"/>
                <wp:lineTo x="22114" y="914"/>
                <wp:lineTo x="21600" y="-2971"/>
                <wp:lineTo x="19371" y="-2971"/>
              </wp:wrapPolygon>
            </wp:wrapTight>
            <wp:docPr id="22" name="Obraz 22" descr="http://www.bieszczadyinfo.pl/media/gallery/39/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ieszczadyinfo.pl/media/gallery/39/img_06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09BB" w:rsidRPr="007556DA">
        <w:rPr>
          <w:rStyle w:val="Uwydatnienie"/>
          <w:rFonts w:ascii="Georgia" w:hAnsi="Georgia" w:cs="Arial"/>
          <w:color w:val="000000" w:themeColor="text1"/>
          <w:sz w:val="20"/>
          <w:szCs w:val="20"/>
        </w:rPr>
        <w:t>Czas trwania – około 1,5 godziny</w:t>
      </w:r>
      <w:r w:rsidR="006E09BB" w:rsidRPr="00B101B3">
        <w:rPr>
          <w:rStyle w:val="Uwydatnienie"/>
          <w:rFonts w:ascii="Georgia" w:hAnsi="Georgia" w:cs="Arial"/>
          <w:color w:val="000000" w:themeColor="text1"/>
        </w:rPr>
        <w:t>,</w:t>
      </w:r>
    </w:p>
    <w:p w:rsidR="006E09BB" w:rsidRPr="000642A5" w:rsidRDefault="006E09BB" w:rsidP="006E09BB">
      <w:pPr>
        <w:pStyle w:val="NormalnyWeb"/>
        <w:shd w:val="clear" w:color="auto" w:fill="FFFFFF"/>
        <w:spacing w:line="252" w:lineRule="atLeast"/>
        <w:jc w:val="center"/>
        <w:rPr>
          <w:rFonts w:ascii="Georgia" w:hAnsi="Georgia"/>
          <w:b/>
          <w:color w:val="C00000"/>
        </w:rPr>
      </w:pPr>
      <w:r w:rsidRPr="000642A5">
        <w:rPr>
          <w:rStyle w:val="Uwydatnienie"/>
          <w:rFonts w:ascii="Georgia" w:hAnsi="Georgia" w:cs="Arial"/>
          <w:b/>
          <w:color w:val="C00000"/>
        </w:rPr>
        <w:t>Warsztaty garncarskie</w:t>
      </w:r>
    </w:p>
    <w:p w:rsidR="006E09BB" w:rsidRPr="00B101B3" w:rsidRDefault="006E09BB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proofErr w:type="spellStart"/>
      <w:r w:rsidRPr="007556DA">
        <w:rPr>
          <w:rFonts w:ascii="Gigi" w:hAnsi="Gigi" w:cs="Arial"/>
          <w:color w:val="000000" w:themeColor="text1"/>
          <w:sz w:val="36"/>
          <w:szCs w:val="36"/>
        </w:rPr>
        <w:t>D</w:t>
      </w:r>
      <w:r w:rsidRPr="00B101B3">
        <w:rPr>
          <w:rFonts w:ascii="Georgia" w:hAnsi="Georgia" w:cs="Arial"/>
          <w:color w:val="000000" w:themeColor="text1"/>
        </w:rPr>
        <w:t>obrudka</w:t>
      </w:r>
      <w:proofErr w:type="spellEnd"/>
      <w:r w:rsidRPr="00B101B3">
        <w:rPr>
          <w:rFonts w:ascii="Georgia" w:hAnsi="Georgia" w:cs="Arial"/>
          <w:color w:val="000000" w:themeColor="text1"/>
        </w:rPr>
        <w:t>, Glinka lub Jaro zaproszą Was do samodzielnego ulepienia średniowiecznego naczynia lub dowolnego kształtu... Wszystko zależy od fantazji i pomysłów... Misa, korale, prehistoryczne mamuty, ślimaki, amulety, naczynko na drobiazgi, średniowieczny róg do degustacji leczniczych nalewek zielarki. Wyczarujcie z gliny swoją pamiątkę z Osady Średniowiecznej słuchając ciekawych opowieści o dawnych technikach wykonywania naczyń z gliny i ich magicznych zastosowaniach w kulturze dawnych Słowian.</w:t>
      </w:r>
      <w:r w:rsidRPr="00B101B3">
        <w:rPr>
          <w:rStyle w:val="apple-converted-space"/>
          <w:rFonts w:ascii="Georgia" w:hAnsi="Georgia" w:cs="Arial"/>
          <w:color w:val="000000" w:themeColor="text1"/>
        </w:rPr>
        <w:t> </w:t>
      </w:r>
      <w:r w:rsidRPr="00B101B3">
        <w:rPr>
          <w:rFonts w:ascii="Georgia" w:hAnsi="Georgia" w:cs="Arial"/>
          <w:color w:val="000000" w:themeColor="text1"/>
        </w:rPr>
        <w:t>Każdy uczestnik warsztatów otrzymuje wykonane przez siebie pamiątki. Dodatkowe atrakcje: pokaz wypalania naczyń w piecu ziemnym, zdobienie naczyń.</w:t>
      </w:r>
    </w:p>
    <w:p w:rsidR="006E09BB" w:rsidRPr="007556DA" w:rsidRDefault="006E09BB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  <w:sz w:val="20"/>
          <w:szCs w:val="20"/>
        </w:rPr>
      </w:pPr>
      <w:r w:rsidRPr="007556DA">
        <w:rPr>
          <w:rStyle w:val="Uwydatnienie"/>
          <w:rFonts w:ascii="Georgia" w:hAnsi="Georgia"/>
          <w:color w:val="000000" w:themeColor="text1"/>
          <w:sz w:val="20"/>
          <w:szCs w:val="20"/>
        </w:rPr>
        <w:t>Czas trwania – około 1,5 godziny</w:t>
      </w:r>
    </w:p>
    <w:p w:rsidR="006E09BB" w:rsidRPr="000642A5" w:rsidRDefault="000642A5" w:rsidP="00D20B22">
      <w:pPr>
        <w:pStyle w:val="NormalnyWeb"/>
        <w:shd w:val="clear" w:color="auto" w:fill="FFFFFF"/>
        <w:spacing w:line="252" w:lineRule="atLeast"/>
        <w:jc w:val="center"/>
        <w:rPr>
          <w:rFonts w:ascii="Georgia" w:hAnsi="Georgia"/>
          <w:b/>
          <w:i/>
          <w:color w:val="C00000"/>
        </w:rPr>
      </w:pPr>
      <w:r>
        <w:rPr>
          <w:rFonts w:ascii="Georgia" w:hAnsi="Georgia" w:cs="Arial"/>
          <w:b/>
          <w:i/>
          <w:color w:val="C00000"/>
        </w:rPr>
        <w:t>Warsztaty wiklin</w:t>
      </w:r>
      <w:r w:rsidR="006E09BB" w:rsidRPr="000642A5">
        <w:rPr>
          <w:rFonts w:ascii="Georgia" w:hAnsi="Georgia" w:cs="Arial"/>
          <w:b/>
          <w:i/>
          <w:color w:val="C00000"/>
        </w:rPr>
        <w:t>iarskie połączone z obróbką drewna</w:t>
      </w:r>
    </w:p>
    <w:p w:rsidR="006E09BB" w:rsidRPr="00B101B3" w:rsidRDefault="006E09BB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r w:rsidRPr="007556DA">
        <w:rPr>
          <w:rFonts w:ascii="Gigi" w:hAnsi="Gigi" w:cs="Arial"/>
          <w:color w:val="000000" w:themeColor="text1"/>
          <w:sz w:val="36"/>
          <w:szCs w:val="36"/>
        </w:rPr>
        <w:t>Z</w:t>
      </w:r>
      <w:r w:rsidRPr="00B101B3">
        <w:rPr>
          <w:rFonts w:ascii="Georgia" w:hAnsi="Georgia" w:cs="Arial"/>
          <w:color w:val="000000" w:themeColor="text1"/>
        </w:rPr>
        <w:t xml:space="preserve">wid, Wiła lub </w:t>
      </w:r>
      <w:proofErr w:type="spellStart"/>
      <w:r w:rsidRPr="00B101B3">
        <w:rPr>
          <w:rFonts w:ascii="Georgia" w:hAnsi="Georgia" w:cs="Arial"/>
          <w:color w:val="000000" w:themeColor="text1"/>
        </w:rPr>
        <w:t>Cieślowit</w:t>
      </w:r>
      <w:proofErr w:type="spellEnd"/>
      <w:r w:rsidRPr="00B101B3">
        <w:rPr>
          <w:rFonts w:ascii="Georgia" w:hAnsi="Georgia" w:cs="Arial"/>
          <w:color w:val="000000" w:themeColor="text1"/>
        </w:rPr>
        <w:t xml:space="preserve"> przeniosą Was w świat tajemnej mocy drewna, opowiedzą o magicznych właściwościach drzew w kulturze słowiańskiej, a także nauczą technik wyplatania wiklinowych koszyków, płotków, a także jak wykonać ogromną, drewnianą chochlę albo też nieckę. Dodatkowe atrakcje: konkurs przelewania wody z jednego pojemnika do drugiego za pomocą drewnianej łyżki, dla najlepszych uczestników osadowe upominki. Każdy uczestnik warsztatów otrzymuje na pamiątkę wykonane przez siebie przedmioty.</w:t>
      </w:r>
    </w:p>
    <w:p w:rsidR="006E09BB" w:rsidRDefault="00943A08" w:rsidP="006E09BB">
      <w:pPr>
        <w:pStyle w:val="NormalnyWeb"/>
        <w:shd w:val="clear" w:color="auto" w:fill="FFFFFF"/>
        <w:spacing w:line="252" w:lineRule="atLeast"/>
        <w:jc w:val="both"/>
        <w:rPr>
          <w:rStyle w:val="Uwydatnienie"/>
          <w:rFonts w:ascii="Georgia" w:hAnsi="Georgia" w:cs="Arial"/>
          <w:color w:val="000000" w:themeColor="text1"/>
          <w:sz w:val="20"/>
          <w:szCs w:val="20"/>
        </w:rPr>
      </w:pPr>
      <w:r>
        <w:rPr>
          <w:rStyle w:val="Uwydatnienie"/>
          <w:rFonts w:ascii="Georgia" w:hAnsi="Georgia" w:cs="Arial"/>
          <w:color w:val="000000" w:themeColor="text1"/>
          <w:sz w:val="20"/>
          <w:szCs w:val="20"/>
        </w:rPr>
        <w:t xml:space="preserve">Czas trwania – około 1,5 </w:t>
      </w:r>
      <w:r w:rsidR="006E09BB" w:rsidRPr="00943A08">
        <w:rPr>
          <w:rStyle w:val="Uwydatnienie"/>
          <w:rFonts w:ascii="Georgia" w:hAnsi="Georgia" w:cs="Arial"/>
          <w:color w:val="000000" w:themeColor="text1"/>
          <w:sz w:val="20"/>
          <w:szCs w:val="20"/>
        </w:rPr>
        <w:t>godziny,</w:t>
      </w:r>
    </w:p>
    <w:p w:rsidR="00E60D2A" w:rsidRPr="00943A08" w:rsidRDefault="00E60D2A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  <w:sz w:val="20"/>
          <w:szCs w:val="20"/>
        </w:rPr>
      </w:pPr>
      <w:r>
        <w:rPr>
          <w:rFonts w:ascii="Georgia" w:hAnsi="Georg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298450</wp:posOffset>
            </wp:positionV>
            <wp:extent cx="3401060" cy="1885950"/>
            <wp:effectExtent l="323850" t="304800" r="351790" b="266700"/>
            <wp:wrapTight wrapText="bothSides">
              <wp:wrapPolygon edited="0">
                <wp:start x="21052" y="-3491"/>
                <wp:lineTo x="-1573" y="0"/>
                <wp:lineTo x="-2057" y="873"/>
                <wp:lineTo x="-1573" y="6982"/>
                <wp:lineTo x="-847" y="13964"/>
                <wp:lineTo x="-242" y="24655"/>
                <wp:lineTo x="1573" y="24655"/>
                <wp:lineTo x="2299" y="24655"/>
                <wp:lineTo x="2904" y="24436"/>
                <wp:lineTo x="10042" y="24436"/>
                <wp:lineTo x="23834" y="22036"/>
                <wp:lineTo x="23713" y="20945"/>
                <wp:lineTo x="23350" y="17673"/>
                <wp:lineTo x="23350" y="17455"/>
                <wp:lineTo x="23108" y="14182"/>
                <wp:lineTo x="23108" y="13964"/>
                <wp:lineTo x="22745" y="10691"/>
                <wp:lineTo x="22745" y="10473"/>
                <wp:lineTo x="22503" y="7200"/>
                <wp:lineTo x="22503" y="6982"/>
                <wp:lineTo x="22140" y="3709"/>
                <wp:lineTo x="22140" y="3491"/>
                <wp:lineTo x="21777" y="218"/>
                <wp:lineTo x="21535" y="-3491"/>
                <wp:lineTo x="21052" y="-3491"/>
              </wp:wrapPolygon>
            </wp:wrapTight>
            <wp:docPr id="5" name="Obraz 13" descr="http://www.kulinarnydoradca.pl/wp-content/uploads/2015/04/bigstock-Fresh-Herbs-Hanging-Isolated-O-7404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ulinarnydoradca.pl/wp-content/uploads/2015/04/bigstock-Fresh-Herbs-Hanging-Isolated-O-74046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E09BB" w:rsidRPr="00943A08" w:rsidRDefault="00D20B22" w:rsidP="00943A08">
      <w:pPr>
        <w:pStyle w:val="NormalnyWeb"/>
        <w:spacing w:line="252" w:lineRule="atLeast"/>
        <w:jc w:val="center"/>
        <w:rPr>
          <w:rFonts w:ascii="Georgia" w:hAnsi="Georgia" w:cs="Arial"/>
          <w:b/>
          <w:i/>
          <w:color w:val="C00000"/>
          <w:shd w:val="clear" w:color="auto" w:fill="FFFFFF"/>
        </w:rPr>
      </w:pPr>
      <w:r w:rsidRPr="00E808E1">
        <w:rPr>
          <w:rFonts w:ascii="Georgia" w:hAnsi="Georgia" w:cs="Arial"/>
          <w:b/>
          <w:i/>
          <w:color w:val="C00000"/>
          <w:shd w:val="clear" w:color="auto" w:fill="FFFFFF"/>
        </w:rPr>
        <w:t>Warsztaty</w:t>
      </w:r>
      <w:r w:rsidR="006E09BB" w:rsidRPr="00E808E1">
        <w:rPr>
          <w:rFonts w:ascii="Georgia" w:hAnsi="Georgia" w:cs="Arial"/>
          <w:b/>
          <w:i/>
          <w:color w:val="C00000"/>
          <w:shd w:val="clear" w:color="auto" w:fill="FFFFFF"/>
        </w:rPr>
        <w:t xml:space="preserve"> zielarskie </w:t>
      </w:r>
      <w:r w:rsidR="006E09BB" w:rsidRPr="00D20B22">
        <w:rPr>
          <w:rFonts w:ascii="Georgia" w:hAnsi="Georgia" w:cs="Arial"/>
          <w:i/>
          <w:color w:val="000000" w:themeColor="text1"/>
          <w:shd w:val="clear" w:color="auto" w:fill="FFFFFF"/>
        </w:rPr>
        <w:br/>
      </w:r>
      <w:r w:rsidR="006E09BB" w:rsidRPr="00B101B3">
        <w:rPr>
          <w:rFonts w:ascii="Georgia" w:hAnsi="Georgia" w:cs="Arial"/>
          <w:color w:val="000000" w:themeColor="text1"/>
          <w:shd w:val="clear" w:color="auto" w:fill="FFFFFF"/>
        </w:rPr>
        <w:t xml:space="preserve">Zielarki </w:t>
      </w:r>
      <w:proofErr w:type="spellStart"/>
      <w:r w:rsidR="006E09BB" w:rsidRPr="00B101B3">
        <w:rPr>
          <w:rFonts w:ascii="Georgia" w:hAnsi="Georgia" w:cs="Arial"/>
          <w:color w:val="000000" w:themeColor="text1"/>
          <w:shd w:val="clear" w:color="auto" w:fill="FFFFFF"/>
        </w:rPr>
        <w:t>Zielisława</w:t>
      </w:r>
      <w:proofErr w:type="spellEnd"/>
      <w:r w:rsidR="006E09BB" w:rsidRPr="00B101B3">
        <w:rPr>
          <w:rFonts w:ascii="Georgia" w:hAnsi="Georgia" w:cs="Arial"/>
          <w:color w:val="000000" w:themeColor="text1"/>
          <w:shd w:val="clear" w:color="auto" w:fill="FFFFFF"/>
        </w:rPr>
        <w:t xml:space="preserve"> lub Różanna zapewnią też niezapomniane doznania dla zmysłów smaku i węchu. Nauczą Was rozpoznawania ziół, opowiedzą o ich leczniczych i magicznych właściwościach zdradzając ludowe tajemnice przywoływania miłości, powodzenia i zdrowia. Nawarzą pachnących naparów o niezwykłych mocach. Średniowieczne kucharki </w:t>
      </w:r>
      <w:proofErr w:type="spellStart"/>
      <w:r w:rsidR="006E09BB" w:rsidRPr="00B101B3">
        <w:rPr>
          <w:rFonts w:ascii="Georgia" w:hAnsi="Georgia" w:cs="Arial"/>
          <w:color w:val="000000" w:themeColor="text1"/>
          <w:shd w:val="clear" w:color="auto" w:fill="FFFFFF"/>
        </w:rPr>
        <w:t>Łyżanka</w:t>
      </w:r>
      <w:proofErr w:type="spellEnd"/>
      <w:r w:rsidR="006E09BB" w:rsidRPr="00B101B3">
        <w:rPr>
          <w:rFonts w:ascii="Georgia" w:hAnsi="Georgia" w:cs="Arial"/>
          <w:color w:val="000000" w:themeColor="text1"/>
          <w:shd w:val="clear" w:color="auto" w:fill="FFFFFF"/>
        </w:rPr>
        <w:t xml:space="preserve"> lub </w:t>
      </w:r>
      <w:proofErr w:type="spellStart"/>
      <w:r w:rsidR="006E09BB" w:rsidRPr="00B101B3">
        <w:rPr>
          <w:rFonts w:ascii="Georgia" w:hAnsi="Georgia" w:cs="Arial"/>
          <w:color w:val="000000" w:themeColor="text1"/>
          <w:shd w:val="clear" w:color="auto" w:fill="FFFFFF"/>
        </w:rPr>
        <w:t>Kielinka</w:t>
      </w:r>
      <w:proofErr w:type="spellEnd"/>
      <w:r w:rsidR="006E09BB" w:rsidRPr="00B101B3">
        <w:rPr>
          <w:rFonts w:ascii="Georgia" w:hAnsi="Georgia" w:cs="Arial"/>
          <w:color w:val="000000" w:themeColor="text1"/>
          <w:shd w:val="clear" w:color="auto" w:fill="FFFFFF"/>
        </w:rPr>
        <w:t xml:space="preserve"> przygotują razem z Wami smakowite podpłomyki, które wypieczecie na gorącym palenisku i zjecie ze smakiem z dodatkiem aromatycznych ziół, słodkich miodów i powideł.</w:t>
      </w:r>
    </w:p>
    <w:p w:rsidR="006E09BB" w:rsidRPr="00B101B3" w:rsidRDefault="006E09BB" w:rsidP="006E09BB">
      <w:pPr>
        <w:pStyle w:val="NormalnyWeb"/>
        <w:shd w:val="clear" w:color="auto" w:fill="FFFFFF"/>
        <w:spacing w:line="252" w:lineRule="atLeast"/>
        <w:rPr>
          <w:rFonts w:ascii="Georgia" w:hAnsi="Georgia"/>
          <w:color w:val="000000" w:themeColor="text1"/>
        </w:rPr>
      </w:pPr>
      <w:r w:rsidRPr="00B101B3">
        <w:rPr>
          <w:rFonts w:ascii="Georgia" w:hAnsi="Georgia" w:cs="Arial"/>
          <w:color w:val="000000" w:themeColor="text1"/>
        </w:rPr>
        <w:t xml:space="preserve">Tylko u tych gospodyń poznacie też smak średniowiecznych </w:t>
      </w:r>
      <w:proofErr w:type="spellStart"/>
      <w:r w:rsidRPr="00B101B3">
        <w:rPr>
          <w:rFonts w:ascii="Georgia" w:hAnsi="Georgia" w:cs="Arial"/>
          <w:color w:val="000000" w:themeColor="text1"/>
        </w:rPr>
        <w:t>opiekanek</w:t>
      </w:r>
      <w:proofErr w:type="spellEnd"/>
      <w:r w:rsidRPr="00B101B3">
        <w:rPr>
          <w:rFonts w:ascii="Georgia" w:hAnsi="Georgia" w:cs="Arial"/>
          <w:color w:val="000000" w:themeColor="text1"/>
        </w:rPr>
        <w:t xml:space="preserve"> ziemniaczanych o niebo smaczniejszych od współczesnych chipsów.</w:t>
      </w:r>
    </w:p>
    <w:p w:rsidR="006E09BB" w:rsidRPr="00943A08" w:rsidRDefault="006E09BB" w:rsidP="00DE5F96">
      <w:pPr>
        <w:pStyle w:val="NormalnyWeb"/>
        <w:shd w:val="clear" w:color="auto" w:fill="FFFFFF"/>
        <w:spacing w:line="252" w:lineRule="atLeast"/>
        <w:rPr>
          <w:rFonts w:ascii="Georgia" w:hAnsi="Georgia"/>
          <w:color w:val="000000" w:themeColor="text1"/>
          <w:sz w:val="20"/>
          <w:szCs w:val="20"/>
        </w:rPr>
      </w:pPr>
      <w:r w:rsidRPr="00943A08">
        <w:rPr>
          <w:rStyle w:val="Uwydatnienie"/>
          <w:rFonts w:ascii="Georgia" w:hAnsi="Georgia" w:cs="Arial"/>
          <w:color w:val="000000" w:themeColor="text1"/>
          <w:sz w:val="20"/>
          <w:szCs w:val="20"/>
        </w:rPr>
        <w:t>Czas trwania – około 1,5 godzin</w:t>
      </w:r>
      <w:r w:rsidR="00DE5F96" w:rsidRPr="00943A08">
        <w:rPr>
          <w:rStyle w:val="Uwydatnienie"/>
          <w:rFonts w:ascii="Georgia" w:hAnsi="Georgia" w:cs="Arial"/>
          <w:color w:val="000000" w:themeColor="text1"/>
          <w:sz w:val="20"/>
          <w:szCs w:val="20"/>
        </w:rPr>
        <w:t>y</w:t>
      </w:r>
    </w:p>
    <w:p w:rsidR="00E60D2A" w:rsidRDefault="00E60D2A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 w:cs="Arial"/>
          <w:b/>
          <w:i/>
          <w:color w:val="C00000"/>
        </w:rPr>
      </w:pPr>
    </w:p>
    <w:p w:rsidR="00F80F84" w:rsidRPr="000642A5" w:rsidRDefault="00E60D2A" w:rsidP="006E09BB">
      <w:pPr>
        <w:pStyle w:val="NormalnyWeb"/>
        <w:shd w:val="clear" w:color="auto" w:fill="FFFFFF"/>
        <w:spacing w:line="252" w:lineRule="atLeast"/>
        <w:jc w:val="both"/>
        <w:rPr>
          <w:rFonts w:ascii="Georgia" w:hAnsi="Georgia" w:cs="Arial"/>
          <w:b/>
          <w:i/>
          <w:color w:val="C00000"/>
        </w:rPr>
      </w:pPr>
      <w:r>
        <w:rPr>
          <w:rFonts w:ascii="Georgia" w:hAnsi="Georgia" w:cs="Arial"/>
          <w:b/>
          <w:i/>
          <w:noProof/>
          <w:color w:val="C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5295900</wp:posOffset>
            </wp:positionH>
            <wp:positionV relativeFrom="margin">
              <wp:posOffset>676275</wp:posOffset>
            </wp:positionV>
            <wp:extent cx="1347470" cy="1885950"/>
            <wp:effectExtent l="19050" t="0" r="5080" b="0"/>
            <wp:wrapSquare wrapText="bothSides"/>
            <wp:docPr id="7" name="Obraz 7" descr="http://www.montcornet-remonte-le-temps.com/medias/images/forgeron-couleur-cop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ntcornet-remonte-le-temps.com/medias/images/forgeron-couleur-copie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F84" w:rsidRPr="000642A5">
        <w:rPr>
          <w:rFonts w:ascii="Georgia" w:hAnsi="Georgia" w:cs="Arial"/>
          <w:b/>
          <w:i/>
          <w:color w:val="C00000"/>
        </w:rPr>
        <w:t>Warsztaty rymarsko-szewskie, bartnicze i kowalskie</w:t>
      </w:r>
    </w:p>
    <w:p w:rsidR="006E09BB" w:rsidRPr="00B101B3" w:rsidRDefault="006E09BB" w:rsidP="00E808E1">
      <w:pPr>
        <w:pStyle w:val="NormalnyWeb"/>
        <w:shd w:val="clear" w:color="auto" w:fill="FFFFFF"/>
        <w:spacing w:line="252" w:lineRule="atLeast"/>
        <w:jc w:val="both"/>
        <w:rPr>
          <w:rFonts w:ascii="Georgia" w:hAnsi="Georgia"/>
          <w:color w:val="000000" w:themeColor="text1"/>
        </w:rPr>
      </w:pPr>
      <w:r w:rsidRPr="00B101B3">
        <w:rPr>
          <w:rFonts w:ascii="Georgia" w:hAnsi="Georgia" w:cs="Arial"/>
          <w:color w:val="000000" w:themeColor="text1"/>
        </w:rPr>
        <w:t xml:space="preserve">Podczas zwiedzania Osady możecie odwiedzić też warsztat </w:t>
      </w:r>
      <w:proofErr w:type="spellStart"/>
      <w:r w:rsidRPr="00B101B3">
        <w:rPr>
          <w:rFonts w:ascii="Georgia" w:hAnsi="Georgia" w:cs="Arial"/>
          <w:color w:val="000000" w:themeColor="text1"/>
        </w:rPr>
        <w:t>Skóromira</w:t>
      </w:r>
      <w:proofErr w:type="spellEnd"/>
      <w:r w:rsidRPr="00B101B3">
        <w:rPr>
          <w:rFonts w:ascii="Georgia" w:hAnsi="Georgia" w:cs="Arial"/>
          <w:color w:val="000000" w:themeColor="text1"/>
        </w:rPr>
        <w:t xml:space="preserve"> i </w:t>
      </w:r>
      <w:proofErr w:type="spellStart"/>
      <w:r w:rsidRPr="00B101B3">
        <w:rPr>
          <w:rFonts w:ascii="Georgia" w:hAnsi="Georgia" w:cs="Arial"/>
          <w:color w:val="000000" w:themeColor="text1"/>
        </w:rPr>
        <w:t>Rymira</w:t>
      </w:r>
      <w:proofErr w:type="spellEnd"/>
      <w:r w:rsidRPr="00B101B3">
        <w:rPr>
          <w:rFonts w:ascii="Georgia" w:hAnsi="Georgia" w:cs="Arial"/>
          <w:color w:val="000000" w:themeColor="text1"/>
        </w:rPr>
        <w:t xml:space="preserve">, którzy opowiedzą Wam o swojej trudnej pracy rymarza, nauczą rozpoznawać rodzaje skór, a w ich </w:t>
      </w:r>
      <w:proofErr w:type="spellStart"/>
      <w:r w:rsidRPr="00B101B3">
        <w:rPr>
          <w:rFonts w:ascii="Georgia" w:hAnsi="Georgia" w:cs="Arial"/>
          <w:color w:val="000000" w:themeColor="text1"/>
        </w:rPr>
        <w:t>chiżynie</w:t>
      </w:r>
      <w:proofErr w:type="spellEnd"/>
      <w:r w:rsidRPr="00B101B3">
        <w:rPr>
          <w:rFonts w:ascii="Georgia" w:hAnsi="Georgia" w:cs="Arial"/>
          <w:color w:val="000000" w:themeColor="text1"/>
        </w:rPr>
        <w:t xml:space="preserve"> przymierzysz też średniowieczne rękawice, buty, pasy i sakiewki. Bartnicy </w:t>
      </w:r>
      <w:proofErr w:type="spellStart"/>
      <w:r w:rsidRPr="00B101B3">
        <w:rPr>
          <w:rFonts w:ascii="Georgia" w:hAnsi="Georgia" w:cs="Arial"/>
          <w:color w:val="000000" w:themeColor="text1"/>
        </w:rPr>
        <w:t>Miedzisław</w:t>
      </w:r>
      <w:proofErr w:type="spellEnd"/>
      <w:r w:rsidRPr="00B101B3">
        <w:rPr>
          <w:rFonts w:ascii="Georgia" w:hAnsi="Georgia" w:cs="Arial"/>
          <w:color w:val="000000" w:themeColor="text1"/>
        </w:rPr>
        <w:t xml:space="preserve"> i Miodowi opowiedzą o podbieraniu miodu pszczołom w leśnych barciach, a kowale </w:t>
      </w:r>
      <w:proofErr w:type="spellStart"/>
      <w:r w:rsidRPr="00B101B3">
        <w:rPr>
          <w:rFonts w:ascii="Georgia" w:hAnsi="Georgia" w:cs="Arial"/>
          <w:color w:val="000000" w:themeColor="text1"/>
        </w:rPr>
        <w:t>Ognisław</w:t>
      </w:r>
      <w:proofErr w:type="spellEnd"/>
      <w:r w:rsidRPr="00B101B3">
        <w:rPr>
          <w:rFonts w:ascii="Georgia" w:hAnsi="Georgia" w:cs="Arial"/>
          <w:color w:val="000000" w:themeColor="text1"/>
        </w:rPr>
        <w:t xml:space="preserve"> i </w:t>
      </w:r>
      <w:proofErr w:type="spellStart"/>
      <w:r w:rsidRPr="00B101B3">
        <w:rPr>
          <w:rFonts w:ascii="Georgia" w:hAnsi="Georgia" w:cs="Arial"/>
          <w:color w:val="000000" w:themeColor="text1"/>
        </w:rPr>
        <w:t>Ogniomir</w:t>
      </w:r>
      <w:proofErr w:type="spellEnd"/>
      <w:r w:rsidRPr="00B101B3">
        <w:rPr>
          <w:rFonts w:ascii="Georgia" w:hAnsi="Georgia" w:cs="Arial"/>
          <w:color w:val="000000" w:themeColor="text1"/>
        </w:rPr>
        <w:t xml:space="preserve"> nauczą Was budowy z gliny pieca do przetapiania żelaza oraz podniecania ognia ogromnym miechem kowalskim.</w:t>
      </w:r>
    </w:p>
    <w:p w:rsidR="00E60D2A" w:rsidRDefault="00E60D2A" w:rsidP="0068236D">
      <w:pPr>
        <w:rPr>
          <w:rFonts w:ascii="Georgia" w:hAnsi="Georgia"/>
          <w:b/>
          <w:i/>
          <w:color w:val="C00000"/>
          <w:szCs w:val="24"/>
        </w:rPr>
      </w:pPr>
    </w:p>
    <w:p w:rsidR="00E60D2A" w:rsidRDefault="00E60D2A" w:rsidP="0068236D">
      <w:pPr>
        <w:rPr>
          <w:rFonts w:ascii="Georgia" w:hAnsi="Georgia"/>
          <w:b/>
          <w:i/>
          <w:color w:val="C00000"/>
          <w:szCs w:val="24"/>
        </w:rPr>
      </w:pPr>
    </w:p>
    <w:p w:rsidR="006E09BB" w:rsidRPr="00797769" w:rsidRDefault="00F80F84" w:rsidP="0068236D">
      <w:pPr>
        <w:rPr>
          <w:rFonts w:ascii="Georgia" w:hAnsi="Georgia"/>
          <w:b/>
          <w:i/>
          <w:color w:val="C00000"/>
          <w:szCs w:val="24"/>
        </w:rPr>
      </w:pPr>
      <w:r w:rsidRPr="00797769">
        <w:rPr>
          <w:rFonts w:ascii="Georgia" w:hAnsi="Georgia"/>
          <w:b/>
          <w:i/>
          <w:color w:val="C00000"/>
          <w:szCs w:val="24"/>
        </w:rPr>
        <w:t>Warsztaty czerpania papieru i lakowania (wykonywania pieczęci)</w:t>
      </w:r>
    </w:p>
    <w:p w:rsidR="00F80F84" w:rsidRPr="00B101B3" w:rsidRDefault="00F80F84" w:rsidP="000D72CD">
      <w:pPr>
        <w:rPr>
          <w:rFonts w:ascii="Georgia" w:hAnsi="Georgia"/>
          <w:color w:val="000000" w:themeColor="text1"/>
          <w:szCs w:val="24"/>
        </w:rPr>
      </w:pPr>
    </w:p>
    <w:p w:rsidR="00173C3D" w:rsidRDefault="00F80F84" w:rsidP="000D72CD">
      <w:pPr>
        <w:rPr>
          <w:rFonts w:ascii="Georgia" w:hAnsi="Georgia"/>
          <w:color w:val="000000" w:themeColor="text1"/>
          <w:szCs w:val="24"/>
        </w:rPr>
      </w:pPr>
      <w:r w:rsidRPr="00B101B3">
        <w:rPr>
          <w:rFonts w:ascii="Georgia" w:hAnsi="Georgia"/>
          <w:color w:val="000000" w:themeColor="text1"/>
          <w:szCs w:val="24"/>
        </w:rPr>
        <w:t>Każdy z uczestników warsztatów wykonuje samodzielnie papier czerpany, który może przyozdobić np.: zatopionymi roślinami. Na pamiątkę wszyscy otrzymują własnoręcznie wykonaną kartkę papieru z odbitą pieczęcią lakową osady</w:t>
      </w:r>
    </w:p>
    <w:p w:rsidR="00DE5F96" w:rsidRPr="00DE5F96" w:rsidRDefault="00DE5F96" w:rsidP="000D72CD">
      <w:pPr>
        <w:rPr>
          <w:rFonts w:ascii="Georgia" w:hAnsi="Georgia"/>
          <w:color w:val="000000" w:themeColor="text1"/>
          <w:szCs w:val="24"/>
        </w:rPr>
      </w:pPr>
    </w:p>
    <w:p w:rsidR="00B76915" w:rsidRDefault="00B76915" w:rsidP="000D72CD">
      <w:pPr>
        <w:rPr>
          <w:rFonts w:ascii="Georgia" w:hAnsi="Georgia"/>
          <w:b/>
          <w:i/>
          <w:color w:val="C00000"/>
          <w:szCs w:val="24"/>
        </w:rPr>
      </w:pPr>
    </w:p>
    <w:p w:rsidR="00B76915" w:rsidRDefault="00B76915" w:rsidP="000D72CD">
      <w:pPr>
        <w:rPr>
          <w:rFonts w:ascii="Georgia" w:hAnsi="Georgia"/>
          <w:b/>
          <w:i/>
          <w:color w:val="C00000"/>
          <w:szCs w:val="24"/>
        </w:rPr>
      </w:pPr>
    </w:p>
    <w:p w:rsidR="00B76915" w:rsidRDefault="00B76915" w:rsidP="000D72CD">
      <w:pPr>
        <w:rPr>
          <w:rFonts w:ascii="Georgia" w:hAnsi="Georgia"/>
          <w:b/>
          <w:i/>
          <w:color w:val="C00000"/>
          <w:szCs w:val="24"/>
        </w:rPr>
      </w:pPr>
    </w:p>
    <w:p w:rsidR="00B76915" w:rsidRDefault="00B76915" w:rsidP="000D72CD">
      <w:pPr>
        <w:rPr>
          <w:rFonts w:ascii="Georgia" w:hAnsi="Georgia"/>
          <w:b/>
          <w:i/>
          <w:color w:val="C00000"/>
          <w:szCs w:val="24"/>
        </w:rPr>
      </w:pPr>
    </w:p>
    <w:p w:rsidR="00F80F84" w:rsidRPr="000642A5" w:rsidRDefault="00B76915" w:rsidP="000D72CD">
      <w:pPr>
        <w:rPr>
          <w:rFonts w:ascii="Georgia" w:hAnsi="Georgia"/>
          <w:b/>
          <w:i/>
          <w:color w:val="C00000"/>
          <w:szCs w:val="24"/>
        </w:rPr>
      </w:pPr>
      <w:r>
        <w:rPr>
          <w:rFonts w:ascii="Georgia" w:hAnsi="Georgia"/>
          <w:b/>
          <w:i/>
          <w:noProof/>
          <w:color w:val="C00000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26670</wp:posOffset>
            </wp:positionV>
            <wp:extent cx="2031365" cy="1685925"/>
            <wp:effectExtent l="342900" t="228600" r="330835" b="200025"/>
            <wp:wrapTight wrapText="bothSides">
              <wp:wrapPolygon edited="0">
                <wp:start x="20864" y="-2929"/>
                <wp:lineTo x="405" y="-1464"/>
                <wp:lineTo x="-3646" y="-976"/>
                <wp:lineTo x="-810" y="20502"/>
                <wp:lineTo x="-608" y="24163"/>
                <wp:lineTo x="3444" y="24163"/>
                <wp:lineTo x="15800" y="24163"/>
                <wp:lineTo x="25118" y="22454"/>
                <wp:lineTo x="24713" y="20502"/>
                <wp:lineTo x="24308" y="17085"/>
                <wp:lineTo x="24105" y="16597"/>
                <wp:lineTo x="23902" y="12936"/>
                <wp:lineTo x="23902" y="12692"/>
                <wp:lineTo x="23295" y="9031"/>
                <wp:lineTo x="23295" y="8786"/>
                <wp:lineTo x="22687" y="5125"/>
                <wp:lineTo x="22687" y="4881"/>
                <wp:lineTo x="22282" y="1220"/>
                <wp:lineTo x="21674" y="-2929"/>
                <wp:lineTo x="20864" y="-2929"/>
              </wp:wrapPolygon>
            </wp:wrapTight>
            <wp:docPr id="3" name="Obraz 1" descr="http://teraz-wilanow.pl/wp-content/uploads/2015/08/kaligrafia_marcin_masykarz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az-wilanow.pl/wp-content/uploads/2015/08/kaligrafia_marcin_masykarz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80F84" w:rsidRPr="000642A5">
        <w:rPr>
          <w:rFonts w:ascii="Georgia" w:hAnsi="Georgia"/>
          <w:b/>
          <w:i/>
          <w:color w:val="C00000"/>
          <w:szCs w:val="24"/>
        </w:rPr>
        <w:t>Warsztaty kaligrafii</w:t>
      </w:r>
    </w:p>
    <w:p w:rsidR="000642A5" w:rsidRPr="00943A08" w:rsidRDefault="000642A5" w:rsidP="000D72CD">
      <w:pPr>
        <w:rPr>
          <w:rFonts w:ascii="Georgia" w:hAnsi="Georgia"/>
          <w:color w:val="000000" w:themeColor="text1"/>
          <w:sz w:val="16"/>
          <w:szCs w:val="16"/>
        </w:rPr>
      </w:pPr>
    </w:p>
    <w:p w:rsidR="000642A5" w:rsidRDefault="00F80F84" w:rsidP="000D72CD">
      <w:pPr>
        <w:rPr>
          <w:rFonts w:ascii="Georgia" w:hAnsi="Georgia"/>
          <w:color w:val="000000" w:themeColor="text1"/>
          <w:szCs w:val="24"/>
        </w:rPr>
      </w:pPr>
      <w:r w:rsidRPr="00B101B3">
        <w:rPr>
          <w:rFonts w:ascii="Georgia" w:hAnsi="Georgia"/>
          <w:color w:val="000000" w:themeColor="text1"/>
          <w:szCs w:val="24"/>
        </w:rPr>
        <w:t xml:space="preserve">Podczas warsztatów uczestnicy poznają historię i tajniki tej wymagającej sztuki. Naucza się kaligrafowania stalówką ściętą oraz zapoznają się ze średniowiecznym krojem pisma. </w:t>
      </w:r>
    </w:p>
    <w:p w:rsidR="00943A08" w:rsidRDefault="00F80F84" w:rsidP="00943A08">
      <w:pPr>
        <w:rPr>
          <w:rFonts w:ascii="Georgia" w:hAnsi="Georgia"/>
          <w:i/>
          <w:color w:val="000000" w:themeColor="text1"/>
          <w:sz w:val="20"/>
        </w:rPr>
      </w:pPr>
      <w:r w:rsidRPr="00B101B3">
        <w:rPr>
          <w:rFonts w:ascii="Georgia" w:hAnsi="Georgia"/>
          <w:color w:val="000000" w:themeColor="text1"/>
          <w:szCs w:val="24"/>
        </w:rPr>
        <w:t xml:space="preserve">Na pamiątkę uczestnicy otrzymują </w:t>
      </w:r>
      <w:r w:rsidR="00D20B22" w:rsidRPr="00B101B3">
        <w:rPr>
          <w:rFonts w:ascii="Georgia" w:hAnsi="Georgia"/>
          <w:color w:val="000000" w:themeColor="text1"/>
          <w:szCs w:val="24"/>
        </w:rPr>
        <w:t>kartkę</w:t>
      </w:r>
      <w:r w:rsidRPr="00B101B3">
        <w:rPr>
          <w:rFonts w:ascii="Georgia" w:hAnsi="Georgia"/>
          <w:color w:val="000000" w:themeColor="text1"/>
          <w:szCs w:val="24"/>
        </w:rPr>
        <w:t xml:space="preserve"> papieru z kaligrafowanym imieniem i nazwiskiem z odbitą </w:t>
      </w:r>
      <w:r w:rsidR="00D20B22" w:rsidRPr="00B101B3">
        <w:rPr>
          <w:rFonts w:ascii="Georgia" w:hAnsi="Georgia"/>
          <w:color w:val="000000" w:themeColor="text1"/>
          <w:szCs w:val="24"/>
        </w:rPr>
        <w:t>pieczęcią</w:t>
      </w:r>
      <w:r w:rsidRPr="00B101B3">
        <w:rPr>
          <w:rFonts w:ascii="Georgia" w:hAnsi="Georgia"/>
          <w:color w:val="000000" w:themeColor="text1"/>
          <w:szCs w:val="24"/>
        </w:rPr>
        <w:t xml:space="preserve"> lakową Osady.</w:t>
      </w:r>
      <w:r w:rsidR="00943A08">
        <w:rPr>
          <w:rFonts w:ascii="Georgia" w:hAnsi="Georgia"/>
          <w:color w:val="000000" w:themeColor="text1"/>
          <w:szCs w:val="24"/>
        </w:rPr>
        <w:t xml:space="preserve">( </w:t>
      </w:r>
      <w:r w:rsidR="00943A08" w:rsidRPr="00943A08">
        <w:rPr>
          <w:rFonts w:ascii="Georgia" w:hAnsi="Georgia"/>
          <w:i/>
          <w:color w:val="000000" w:themeColor="text1"/>
          <w:sz w:val="20"/>
        </w:rPr>
        <w:t>Czas trwania – około 1,5</w:t>
      </w:r>
      <w:r w:rsidR="00943A08">
        <w:rPr>
          <w:rFonts w:ascii="Georgia" w:hAnsi="Georgia"/>
          <w:i/>
          <w:color w:val="000000" w:themeColor="text1"/>
          <w:sz w:val="20"/>
        </w:rPr>
        <w:t>h)</w:t>
      </w:r>
    </w:p>
    <w:p w:rsidR="00943A08" w:rsidRDefault="00943A08" w:rsidP="00943A08">
      <w:pPr>
        <w:rPr>
          <w:rFonts w:ascii="Georgia" w:hAnsi="Georgia"/>
          <w:i/>
          <w:color w:val="000000" w:themeColor="text1"/>
          <w:sz w:val="20"/>
        </w:rPr>
      </w:pPr>
    </w:p>
    <w:p w:rsidR="00943A08" w:rsidRDefault="00943A08" w:rsidP="00943A08">
      <w:pPr>
        <w:rPr>
          <w:rFonts w:ascii="Georgia" w:hAnsi="Georgia"/>
          <w:i/>
          <w:color w:val="000000" w:themeColor="text1"/>
          <w:sz w:val="20"/>
        </w:rPr>
      </w:pPr>
    </w:p>
    <w:p w:rsidR="00943A08" w:rsidRPr="00943A08" w:rsidRDefault="00943A08" w:rsidP="00943A08">
      <w:pPr>
        <w:rPr>
          <w:rFonts w:ascii="Georgia" w:hAnsi="Georgia"/>
          <w:color w:val="000000" w:themeColor="text1"/>
          <w:szCs w:val="24"/>
        </w:rPr>
      </w:pPr>
      <w:r w:rsidRPr="00943A08">
        <w:rPr>
          <w:rFonts w:ascii="Georgia" w:hAnsi="Georgia"/>
          <w:noProof/>
          <w:color w:val="000000" w:themeColor="text1"/>
          <w:sz w:val="20"/>
        </w:rPr>
        <w:pict>
          <v:rect id="_x0000_s1027" style="position:absolute;margin-left:21.35pt;margin-top:31.6pt;width:272.25pt;height:110.25pt;z-index:251672576" stroked="f">
            <v:textbox style="mso-next-textbox:#_x0000_s1027">
              <w:txbxContent>
                <w:p w:rsidR="00943A08" w:rsidRPr="00173C3D" w:rsidRDefault="00943A08" w:rsidP="00943A08">
                  <w:pPr>
                    <w:spacing w:after="200" w:line="276" w:lineRule="auto"/>
                    <w:rPr>
                      <w:rFonts w:ascii="Georgia" w:hAnsi="Georgia"/>
                      <w:b/>
                      <w:color w:val="000000" w:themeColor="text1"/>
                      <w:szCs w:val="24"/>
                      <w:u w:val="single"/>
                    </w:rPr>
                  </w:pPr>
                  <w:r w:rsidRPr="00173C3D">
                    <w:rPr>
                      <w:rFonts w:ascii="Georgia" w:hAnsi="Georgia"/>
                      <w:b/>
                      <w:color w:val="000000" w:themeColor="text1"/>
                      <w:szCs w:val="24"/>
                      <w:u w:val="single"/>
                    </w:rPr>
                    <w:t>Organizator:</w:t>
                  </w:r>
                </w:p>
                <w:p w:rsidR="00943A08" w:rsidRDefault="00943A08" w:rsidP="00943A08">
                  <w:pPr>
                    <w:spacing w:after="200" w:line="276" w:lineRule="auto"/>
                    <w:rPr>
                      <w:rFonts w:ascii="Georgia" w:hAnsi="Georgia"/>
                      <w:color w:val="000000" w:themeColor="text1"/>
                      <w:szCs w:val="24"/>
                    </w:rPr>
                  </w:pPr>
                  <w:r>
                    <w:rPr>
                      <w:rFonts w:ascii="Georgia" w:hAnsi="Georgia"/>
                      <w:color w:val="000000" w:themeColor="text1"/>
                      <w:szCs w:val="24"/>
                    </w:rPr>
                    <w:t>Okręg Ligi Ochrony Przyrody</w:t>
                  </w:r>
                </w:p>
                <w:p w:rsidR="00943A08" w:rsidRDefault="00943A08" w:rsidP="00943A08">
                  <w:pPr>
                    <w:spacing w:after="200" w:line="276" w:lineRule="auto"/>
                    <w:rPr>
                      <w:rFonts w:ascii="Georgia" w:hAnsi="Georgia"/>
                      <w:color w:val="000000" w:themeColor="text1"/>
                      <w:szCs w:val="24"/>
                    </w:rPr>
                  </w:pPr>
                  <w:r>
                    <w:rPr>
                      <w:rFonts w:ascii="Georgia" w:hAnsi="Georgia"/>
                      <w:color w:val="000000" w:themeColor="text1"/>
                      <w:szCs w:val="24"/>
                    </w:rPr>
                    <w:t>Ul. Sienkiewicza 68</w:t>
                  </w:r>
                </w:p>
                <w:p w:rsidR="00943A08" w:rsidRDefault="00943A08" w:rsidP="00943A08">
                  <w:pPr>
                    <w:spacing w:after="200" w:line="276" w:lineRule="auto"/>
                    <w:rPr>
                      <w:rFonts w:ascii="Georgia" w:hAnsi="Georgia"/>
                      <w:color w:val="000000" w:themeColor="text1"/>
                      <w:szCs w:val="24"/>
                    </w:rPr>
                  </w:pPr>
                  <w:r>
                    <w:rPr>
                      <w:rFonts w:ascii="Georgia" w:hAnsi="Georgia"/>
                      <w:color w:val="000000" w:themeColor="text1"/>
                      <w:szCs w:val="24"/>
                    </w:rPr>
                    <w:t>25-503 Kielce; Tel. 41- 343-14-42</w:t>
                  </w:r>
                </w:p>
                <w:p w:rsidR="00943A08" w:rsidRDefault="00943A08" w:rsidP="00943A08"/>
              </w:txbxContent>
            </v:textbox>
          </v:rect>
        </w:pict>
      </w:r>
    </w:p>
    <w:p w:rsidR="00F80F84" w:rsidRPr="00B101B3" w:rsidRDefault="00F80F84" w:rsidP="000D72CD">
      <w:pPr>
        <w:rPr>
          <w:rFonts w:ascii="Georgia" w:hAnsi="Georgia"/>
          <w:color w:val="000000" w:themeColor="text1"/>
          <w:szCs w:val="24"/>
        </w:rPr>
      </w:pPr>
    </w:p>
    <w:p w:rsidR="0068236D" w:rsidRDefault="0068236D" w:rsidP="00E83E9C">
      <w:pPr>
        <w:ind w:left="708"/>
        <w:rPr>
          <w:rFonts w:ascii="Georgia" w:hAnsi="Georgia"/>
          <w:color w:val="000000" w:themeColor="text1"/>
          <w:szCs w:val="24"/>
        </w:rPr>
      </w:pPr>
    </w:p>
    <w:p w:rsidR="00797769" w:rsidRDefault="00797769">
      <w:pPr>
        <w:spacing w:after="200" w:line="276" w:lineRule="auto"/>
        <w:rPr>
          <w:rFonts w:ascii="Georgia" w:hAnsi="Georgia"/>
          <w:color w:val="000000" w:themeColor="text1"/>
          <w:szCs w:val="24"/>
        </w:rPr>
      </w:pPr>
    </w:p>
    <w:p w:rsidR="00797769" w:rsidRDefault="00797769">
      <w:pPr>
        <w:spacing w:after="200" w:line="276" w:lineRule="auto"/>
        <w:rPr>
          <w:rFonts w:ascii="Georgia" w:hAnsi="Georgia"/>
          <w:color w:val="000000" w:themeColor="text1"/>
          <w:szCs w:val="24"/>
        </w:rPr>
      </w:pPr>
    </w:p>
    <w:p w:rsidR="00173C3D" w:rsidRDefault="00173C3D">
      <w:pPr>
        <w:spacing w:after="200" w:line="276" w:lineRule="auto"/>
        <w:rPr>
          <w:rFonts w:ascii="Georgia" w:hAnsi="Georgia"/>
          <w:color w:val="000000" w:themeColor="text1"/>
          <w:szCs w:val="24"/>
        </w:rPr>
      </w:pPr>
    </w:p>
    <w:p w:rsidR="00797769" w:rsidRDefault="00797769">
      <w:pPr>
        <w:spacing w:after="200" w:line="276" w:lineRule="auto"/>
        <w:rPr>
          <w:rFonts w:ascii="Georgia" w:hAnsi="Georgia"/>
          <w:color w:val="000000" w:themeColor="text1"/>
          <w:szCs w:val="24"/>
        </w:rPr>
      </w:pPr>
    </w:p>
    <w:p w:rsidR="00E60D2A" w:rsidRPr="002832C4" w:rsidRDefault="00E60D2A" w:rsidP="00E60D2A">
      <w:pPr>
        <w:shd w:val="clear" w:color="auto" w:fill="FFFFFF" w:themeFill="background1"/>
        <w:outlineLvl w:val="3"/>
        <w:rPr>
          <w:rFonts w:ascii="Georgia" w:hAnsi="Georgia" w:cs="Arial"/>
          <w:b/>
          <w:bCs/>
          <w:color w:val="000000" w:themeColor="text1"/>
          <w:sz w:val="22"/>
          <w:szCs w:val="22"/>
        </w:rPr>
      </w:pPr>
      <w:r>
        <w:rPr>
          <w:rFonts w:ascii="Georgia" w:hAnsi="Georgia" w:cs="Arial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103505</wp:posOffset>
            </wp:positionV>
            <wp:extent cx="2032000" cy="2000250"/>
            <wp:effectExtent l="19050" t="0" r="6350" b="0"/>
            <wp:wrapTight wrapText="bothSides">
              <wp:wrapPolygon edited="0">
                <wp:start x="8303" y="0"/>
                <wp:lineTo x="6885" y="206"/>
                <wp:lineTo x="2430" y="2674"/>
                <wp:lineTo x="1620" y="4526"/>
                <wp:lineTo x="405" y="6583"/>
                <wp:lineTo x="-203" y="9874"/>
                <wp:lineTo x="-203" y="13166"/>
                <wp:lineTo x="1215" y="16457"/>
                <wp:lineTo x="4253" y="19954"/>
                <wp:lineTo x="7695" y="21394"/>
                <wp:lineTo x="8100" y="21394"/>
                <wp:lineTo x="13568" y="21394"/>
                <wp:lineTo x="13973" y="21394"/>
                <wp:lineTo x="17415" y="19954"/>
                <wp:lineTo x="17618" y="19749"/>
                <wp:lineTo x="20453" y="16663"/>
                <wp:lineTo x="20655" y="16457"/>
                <wp:lineTo x="21668" y="13577"/>
                <wp:lineTo x="21668" y="8434"/>
                <wp:lineTo x="21263" y="6583"/>
                <wp:lineTo x="19845" y="4114"/>
                <wp:lineTo x="19238" y="2880"/>
                <wp:lineTo x="14783" y="206"/>
                <wp:lineTo x="13365" y="0"/>
                <wp:lineTo x="8303" y="0"/>
              </wp:wrapPolygon>
            </wp:wrapTight>
            <wp:docPr id="21" name="Obraz 25" descr="http://bip.swietokrzyskipn.org.pl/wp-content/uploads/2009/07/LogoSPN_round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p.swietokrzyskipn.org.pl/wp-content/uploads/2009/07/LogoSPN_round_400x4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2C4">
        <w:rPr>
          <w:rFonts w:ascii="Georgia" w:hAnsi="Georgia" w:cs="Arial"/>
          <w:b/>
          <w:bCs/>
          <w:color w:val="000000" w:themeColor="text1"/>
          <w:sz w:val="22"/>
          <w:szCs w:val="22"/>
        </w:rPr>
        <w:t>Świętokrzyski Park Narodowy w liczbach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Powierzchnia Parku:       7626,45 ha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Powierzchnia otuliny:   20 786,07 ha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Długość granicy :                168 km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95% powierzchni parku zajmują lasy</w:t>
      </w:r>
    </w:p>
    <w:p w:rsidR="00E60D2A" w:rsidRPr="00E2415D" w:rsidRDefault="00E60D2A" w:rsidP="00E2415D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23% powierzchni stanowi strefa ochrony ścisłej w której działalność człowieka jest prawnie zabroniona</w:t>
      </w:r>
    </w:p>
    <w:p w:rsidR="00E60D2A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b/>
          <w:color w:val="000000" w:themeColor="text1"/>
          <w:sz w:val="22"/>
          <w:szCs w:val="22"/>
          <w:u w:val="single"/>
        </w:rPr>
      </w:pPr>
    </w:p>
    <w:p w:rsidR="00E60D2A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b/>
          <w:color w:val="000000" w:themeColor="text1"/>
          <w:sz w:val="22"/>
          <w:szCs w:val="22"/>
          <w:u w:val="single"/>
        </w:rPr>
      </w:pP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b/>
          <w:color w:val="000000" w:themeColor="text1"/>
          <w:sz w:val="22"/>
          <w:szCs w:val="22"/>
          <w:u w:val="single"/>
        </w:rPr>
      </w:pPr>
      <w:r w:rsidRPr="002832C4">
        <w:rPr>
          <w:rFonts w:ascii="Georgia" w:hAnsi="Georgia" w:cs="Arial"/>
          <w:b/>
          <w:color w:val="000000" w:themeColor="text1"/>
          <w:sz w:val="22"/>
          <w:szCs w:val="22"/>
          <w:u w:val="single"/>
        </w:rPr>
        <w:t>W ekosystemach Parku żyje między innymi: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ponad 859 gatunków roślin, w tym 35 gatunków drzew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glonów 272 gatunki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 xml:space="preserve">grzybów </w:t>
      </w:r>
      <w:proofErr w:type="spellStart"/>
      <w:r w:rsidRPr="002832C4">
        <w:rPr>
          <w:rFonts w:ascii="Georgia" w:hAnsi="Georgia" w:cs="Arial"/>
          <w:color w:val="000000" w:themeColor="text1"/>
          <w:sz w:val="22"/>
          <w:szCs w:val="22"/>
        </w:rPr>
        <w:t>wielkoowocnikowoych</w:t>
      </w:r>
      <w:proofErr w:type="spellEnd"/>
      <w:r w:rsidRPr="002832C4">
        <w:rPr>
          <w:rFonts w:ascii="Georgia" w:hAnsi="Georgia" w:cs="Arial"/>
          <w:color w:val="000000" w:themeColor="text1"/>
          <w:sz w:val="22"/>
          <w:szCs w:val="22"/>
        </w:rPr>
        <w:t xml:space="preserve"> ok. 450 gatunków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porosty ok. 340 gatunków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spośród zwierząt: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150 gatunków ptaków, w tym 118 gatunków zakłada gniazda w Parku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45 gatunków ssaków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14 gatunków płazów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6 gatunków gadów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ślimaków lądowych 66 gatunków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pająków 187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ponad 1500 gatunków owadów, a wśród nich:</w:t>
      </w:r>
    </w:p>
    <w:p w:rsidR="00E60D2A" w:rsidRPr="002832C4" w:rsidRDefault="00E60D2A" w:rsidP="00E60D2A">
      <w:pPr>
        <w:shd w:val="clear" w:color="auto" w:fill="FFFFFF" w:themeFill="background1"/>
        <w:spacing w:after="168"/>
        <w:ind w:left="375"/>
        <w:rPr>
          <w:rFonts w:ascii="Georgia" w:hAnsi="Georgia" w:cs="Arial"/>
          <w:color w:val="000000" w:themeColor="text1"/>
          <w:sz w:val="22"/>
          <w:szCs w:val="22"/>
        </w:rPr>
      </w:pPr>
      <w:r w:rsidRPr="002832C4">
        <w:rPr>
          <w:rFonts w:ascii="Georgia" w:hAnsi="Georgia" w:cs="Arial"/>
          <w:color w:val="000000" w:themeColor="text1"/>
          <w:sz w:val="22"/>
          <w:szCs w:val="22"/>
        </w:rPr>
        <w:t>motyli 611 gatunków, czerwców 87 gatunków, muchówek 177 gatunków</w:t>
      </w:r>
    </w:p>
    <w:p w:rsidR="00E60D2A" w:rsidRPr="00486216" w:rsidRDefault="00E60D2A" w:rsidP="00E60D2A">
      <w:pPr>
        <w:shd w:val="clear" w:color="auto" w:fill="FFFFFF" w:themeFill="background1"/>
        <w:rPr>
          <w:rFonts w:ascii="Georgia" w:hAnsi="Georgia"/>
          <w:color w:val="258618"/>
          <w:sz w:val="22"/>
          <w:szCs w:val="22"/>
        </w:rPr>
      </w:pPr>
    </w:p>
    <w:p w:rsidR="00E60D2A" w:rsidRDefault="00FF0494" w:rsidP="00E60D2A">
      <w:pPr>
        <w:pStyle w:val="NormalnyWeb"/>
        <w:spacing w:before="120" w:beforeAutospacing="0" w:after="120" w:afterAutospacing="0" w:line="300" w:lineRule="atLeast"/>
        <w:rPr>
          <w:rFonts w:ascii="Gigi" w:hAnsi="Gigi" w:cs="Arial"/>
          <w:color w:val="000000" w:themeColor="text1"/>
          <w:sz w:val="56"/>
          <w:szCs w:val="56"/>
        </w:rPr>
      </w:pPr>
      <w:r>
        <w:rPr>
          <w:rFonts w:ascii="Gigi" w:hAnsi="Gigi" w:cs="Arial"/>
          <w:color w:val="000000" w:themeColor="text1"/>
          <w:sz w:val="56"/>
          <w:szCs w:val="5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96.25pt;height:63pt" fillcolor="#3cf" strokecolor="#009" strokeweight="1pt">
            <v:shadow color="#009" offset="7pt,-7pt"/>
            <v:textpath style="font-family:&quot;Harrington&quot;;font-weight:bold;v-text-spacing:52429f;v-text-kern:t" trim="t" fitpath="t" xscale="f" string="Zapraszamy"/>
          </v:shape>
        </w:pict>
      </w:r>
    </w:p>
    <w:p w:rsidR="00315C5E" w:rsidRDefault="00315C5E" w:rsidP="004B2F10">
      <w:pPr>
        <w:spacing w:after="200" w:line="276" w:lineRule="auto"/>
        <w:rPr>
          <w:rFonts w:ascii="Georgia" w:hAnsi="Georgia"/>
          <w:color w:val="000000" w:themeColor="text1"/>
          <w:szCs w:val="24"/>
        </w:rPr>
      </w:pPr>
    </w:p>
    <w:p w:rsidR="00315C5E" w:rsidRDefault="00FF0494" w:rsidP="004B2F10">
      <w:pPr>
        <w:spacing w:after="200" w:line="276" w:lineRule="auto"/>
        <w:rPr>
          <w:rFonts w:ascii="Georgia" w:hAnsi="Georgia"/>
          <w:color w:val="000000" w:themeColor="text1"/>
          <w:szCs w:val="24"/>
        </w:rPr>
      </w:pPr>
      <w:r>
        <w:rPr>
          <w:rFonts w:ascii="Georgia" w:hAnsi="Georgia"/>
          <w:noProof/>
          <w:color w:val="000000" w:themeColor="text1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47624</wp:posOffset>
            </wp:positionH>
            <wp:positionV relativeFrom="paragraph">
              <wp:posOffset>64769</wp:posOffset>
            </wp:positionV>
            <wp:extent cx="6432791" cy="3609975"/>
            <wp:effectExtent l="190500" t="152400" r="177559" b="142875"/>
            <wp:wrapNone/>
            <wp:docPr id="26" name="Obraz 19" descr="http://www.swietokrzyskieinfo.pl/media/content/571/1728742_puszczajodlowaswietokrzyskiparknarod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wietokrzyskieinfo.pl/media/content/571/1728742_puszczajodlowaswietokrzyskiparknarodow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91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5C5E" w:rsidRDefault="00315C5E" w:rsidP="004B2F10">
      <w:pPr>
        <w:spacing w:after="200" w:line="276" w:lineRule="auto"/>
        <w:rPr>
          <w:rFonts w:ascii="Georgia" w:hAnsi="Georgia"/>
          <w:color w:val="000000" w:themeColor="text1"/>
          <w:szCs w:val="24"/>
        </w:rPr>
      </w:pPr>
    </w:p>
    <w:p w:rsidR="00315C5E" w:rsidRPr="00315C5E" w:rsidRDefault="00315C5E" w:rsidP="004B2F10">
      <w:pPr>
        <w:spacing w:after="200" w:line="276" w:lineRule="auto"/>
        <w:rPr>
          <w:rFonts w:ascii="Georgia" w:hAnsi="Georgia"/>
          <w:color w:val="000000" w:themeColor="text1"/>
          <w:szCs w:val="24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2832C4" w:rsidRDefault="002832C4" w:rsidP="004B2F10">
      <w:pPr>
        <w:spacing w:after="200" w:line="276" w:lineRule="auto"/>
        <w:rPr>
          <w:rFonts w:ascii="Georgia" w:hAnsi="Georgia"/>
          <w:b/>
          <w:color w:val="000000" w:themeColor="text1"/>
          <w:sz w:val="18"/>
          <w:szCs w:val="18"/>
        </w:rPr>
      </w:pPr>
    </w:p>
    <w:p w:rsidR="008248EA" w:rsidRPr="00173C3D" w:rsidRDefault="008248EA" w:rsidP="00173C3D">
      <w:pPr>
        <w:spacing w:line="360" w:lineRule="auto"/>
        <w:rPr>
          <w:rFonts w:ascii="Georgia" w:hAnsi="Georgia"/>
          <w:color w:val="000000" w:themeColor="text1"/>
          <w:sz w:val="18"/>
          <w:szCs w:val="18"/>
        </w:rPr>
      </w:pPr>
    </w:p>
    <w:sectPr w:rsidR="008248EA" w:rsidRPr="00173C3D" w:rsidSect="004862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D3CE6"/>
    <w:multiLevelType w:val="hybridMultilevel"/>
    <w:tmpl w:val="73E44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1287C"/>
    <w:multiLevelType w:val="hybridMultilevel"/>
    <w:tmpl w:val="CA8ABF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E095B"/>
    <w:multiLevelType w:val="hybridMultilevel"/>
    <w:tmpl w:val="1EDA0FF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4CD6843"/>
    <w:multiLevelType w:val="hybridMultilevel"/>
    <w:tmpl w:val="2F8204A4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2134CA"/>
    <w:multiLevelType w:val="hybridMultilevel"/>
    <w:tmpl w:val="9820A658"/>
    <w:lvl w:ilvl="0" w:tplc="A4780E7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0E7A1D"/>
    <w:multiLevelType w:val="hybridMultilevel"/>
    <w:tmpl w:val="101A2B90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FA4795"/>
    <w:multiLevelType w:val="hybridMultilevel"/>
    <w:tmpl w:val="A080DACC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7B67395"/>
    <w:multiLevelType w:val="hybridMultilevel"/>
    <w:tmpl w:val="F482C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996178"/>
    <w:rsid w:val="00007714"/>
    <w:rsid w:val="000100F1"/>
    <w:rsid w:val="00014044"/>
    <w:rsid w:val="000142FA"/>
    <w:rsid w:val="00015C71"/>
    <w:rsid w:val="00026922"/>
    <w:rsid w:val="00034133"/>
    <w:rsid w:val="00036A28"/>
    <w:rsid w:val="00043BD3"/>
    <w:rsid w:val="00046417"/>
    <w:rsid w:val="00050484"/>
    <w:rsid w:val="00050EB8"/>
    <w:rsid w:val="00057EAA"/>
    <w:rsid w:val="000642A5"/>
    <w:rsid w:val="000710DC"/>
    <w:rsid w:val="00071F75"/>
    <w:rsid w:val="00080BE5"/>
    <w:rsid w:val="00085703"/>
    <w:rsid w:val="00085900"/>
    <w:rsid w:val="000866C9"/>
    <w:rsid w:val="00090103"/>
    <w:rsid w:val="000A661A"/>
    <w:rsid w:val="000B701E"/>
    <w:rsid w:val="000C530F"/>
    <w:rsid w:val="000D72CD"/>
    <w:rsid w:val="000E0409"/>
    <w:rsid w:val="000E13F4"/>
    <w:rsid w:val="000E2975"/>
    <w:rsid w:val="000F1676"/>
    <w:rsid w:val="00101E78"/>
    <w:rsid w:val="00101F86"/>
    <w:rsid w:val="00102BC5"/>
    <w:rsid w:val="00102CB1"/>
    <w:rsid w:val="00107EC9"/>
    <w:rsid w:val="00110F00"/>
    <w:rsid w:val="00112A42"/>
    <w:rsid w:val="00114026"/>
    <w:rsid w:val="00130AAB"/>
    <w:rsid w:val="0013218D"/>
    <w:rsid w:val="00132B5F"/>
    <w:rsid w:val="00137D5C"/>
    <w:rsid w:val="00140826"/>
    <w:rsid w:val="0015116D"/>
    <w:rsid w:val="001673B9"/>
    <w:rsid w:val="00173C3D"/>
    <w:rsid w:val="0018159D"/>
    <w:rsid w:val="001A197E"/>
    <w:rsid w:val="001A2849"/>
    <w:rsid w:val="001A4CB3"/>
    <w:rsid w:val="001A796C"/>
    <w:rsid w:val="001B34D3"/>
    <w:rsid w:val="001B7617"/>
    <w:rsid w:val="001D3531"/>
    <w:rsid w:val="001E25BA"/>
    <w:rsid w:val="001F41C3"/>
    <w:rsid w:val="001F4C03"/>
    <w:rsid w:val="001F70B5"/>
    <w:rsid w:val="00200E52"/>
    <w:rsid w:val="00201BF2"/>
    <w:rsid w:val="002058FD"/>
    <w:rsid w:val="002155E5"/>
    <w:rsid w:val="002242FF"/>
    <w:rsid w:val="00234A25"/>
    <w:rsid w:val="00246CDA"/>
    <w:rsid w:val="00247456"/>
    <w:rsid w:val="0026421A"/>
    <w:rsid w:val="00270104"/>
    <w:rsid w:val="002732B3"/>
    <w:rsid w:val="002832C4"/>
    <w:rsid w:val="002841C4"/>
    <w:rsid w:val="00296598"/>
    <w:rsid w:val="002A77F7"/>
    <w:rsid w:val="002B15AA"/>
    <w:rsid w:val="002B6B87"/>
    <w:rsid w:val="002B7565"/>
    <w:rsid w:val="002B7D23"/>
    <w:rsid w:val="002D3B9A"/>
    <w:rsid w:val="002D4159"/>
    <w:rsid w:val="002E4CD0"/>
    <w:rsid w:val="002F15DE"/>
    <w:rsid w:val="002F2DBC"/>
    <w:rsid w:val="002F3698"/>
    <w:rsid w:val="002F446F"/>
    <w:rsid w:val="003051AF"/>
    <w:rsid w:val="003105C1"/>
    <w:rsid w:val="00315C5E"/>
    <w:rsid w:val="00320E1D"/>
    <w:rsid w:val="00322B93"/>
    <w:rsid w:val="003257B0"/>
    <w:rsid w:val="00335D62"/>
    <w:rsid w:val="00340A05"/>
    <w:rsid w:val="0034464D"/>
    <w:rsid w:val="0034785B"/>
    <w:rsid w:val="00351B5A"/>
    <w:rsid w:val="00355627"/>
    <w:rsid w:val="00356F12"/>
    <w:rsid w:val="00357CF0"/>
    <w:rsid w:val="0036597C"/>
    <w:rsid w:val="003669CC"/>
    <w:rsid w:val="00371097"/>
    <w:rsid w:val="00373FEF"/>
    <w:rsid w:val="00375113"/>
    <w:rsid w:val="00377936"/>
    <w:rsid w:val="00384B42"/>
    <w:rsid w:val="00385F2A"/>
    <w:rsid w:val="00390C07"/>
    <w:rsid w:val="00394270"/>
    <w:rsid w:val="003B113D"/>
    <w:rsid w:val="003B308B"/>
    <w:rsid w:val="003B5E9F"/>
    <w:rsid w:val="003B6C5E"/>
    <w:rsid w:val="003B719C"/>
    <w:rsid w:val="003C7F4D"/>
    <w:rsid w:val="003D03B5"/>
    <w:rsid w:val="003E75B7"/>
    <w:rsid w:val="003F22AE"/>
    <w:rsid w:val="003F2F2B"/>
    <w:rsid w:val="0040083D"/>
    <w:rsid w:val="00401B18"/>
    <w:rsid w:val="0040259F"/>
    <w:rsid w:val="004035F5"/>
    <w:rsid w:val="0040793A"/>
    <w:rsid w:val="00412193"/>
    <w:rsid w:val="00413A06"/>
    <w:rsid w:val="004160A7"/>
    <w:rsid w:val="00416665"/>
    <w:rsid w:val="004177E1"/>
    <w:rsid w:val="0042133D"/>
    <w:rsid w:val="00425328"/>
    <w:rsid w:val="00425CDA"/>
    <w:rsid w:val="00427467"/>
    <w:rsid w:val="00427B89"/>
    <w:rsid w:val="004326E9"/>
    <w:rsid w:val="004332F9"/>
    <w:rsid w:val="00434D8E"/>
    <w:rsid w:val="004476A9"/>
    <w:rsid w:val="00456801"/>
    <w:rsid w:val="00470122"/>
    <w:rsid w:val="00477EAD"/>
    <w:rsid w:val="0048035B"/>
    <w:rsid w:val="0048566E"/>
    <w:rsid w:val="00486216"/>
    <w:rsid w:val="00490109"/>
    <w:rsid w:val="00491774"/>
    <w:rsid w:val="004B2F10"/>
    <w:rsid w:val="004D7ADE"/>
    <w:rsid w:val="004E1BFA"/>
    <w:rsid w:val="004E7984"/>
    <w:rsid w:val="004F0F57"/>
    <w:rsid w:val="004F200E"/>
    <w:rsid w:val="004F46FB"/>
    <w:rsid w:val="004F5429"/>
    <w:rsid w:val="004F5D2C"/>
    <w:rsid w:val="00503DA2"/>
    <w:rsid w:val="00512BF4"/>
    <w:rsid w:val="005152D0"/>
    <w:rsid w:val="00515F76"/>
    <w:rsid w:val="005275F5"/>
    <w:rsid w:val="00531F81"/>
    <w:rsid w:val="00533A75"/>
    <w:rsid w:val="0053621E"/>
    <w:rsid w:val="00553A49"/>
    <w:rsid w:val="00555F55"/>
    <w:rsid w:val="00566F47"/>
    <w:rsid w:val="00570F12"/>
    <w:rsid w:val="0057707B"/>
    <w:rsid w:val="00580C27"/>
    <w:rsid w:val="00582F82"/>
    <w:rsid w:val="005A4860"/>
    <w:rsid w:val="005A5B9D"/>
    <w:rsid w:val="005B0859"/>
    <w:rsid w:val="005B5158"/>
    <w:rsid w:val="005B60C4"/>
    <w:rsid w:val="005C7D75"/>
    <w:rsid w:val="005D484E"/>
    <w:rsid w:val="005D4D36"/>
    <w:rsid w:val="005D7600"/>
    <w:rsid w:val="005E3E05"/>
    <w:rsid w:val="005E5EB6"/>
    <w:rsid w:val="005E6714"/>
    <w:rsid w:val="005F0518"/>
    <w:rsid w:val="006029E0"/>
    <w:rsid w:val="00610684"/>
    <w:rsid w:val="00611340"/>
    <w:rsid w:val="00617ACA"/>
    <w:rsid w:val="006352C1"/>
    <w:rsid w:val="00641182"/>
    <w:rsid w:val="0064502B"/>
    <w:rsid w:val="006556AE"/>
    <w:rsid w:val="006612D2"/>
    <w:rsid w:val="00665915"/>
    <w:rsid w:val="00667FE9"/>
    <w:rsid w:val="00670C0E"/>
    <w:rsid w:val="0068236D"/>
    <w:rsid w:val="00685691"/>
    <w:rsid w:val="00687C4E"/>
    <w:rsid w:val="00697C2C"/>
    <w:rsid w:val="006A6700"/>
    <w:rsid w:val="006A7A9C"/>
    <w:rsid w:val="006B1FD2"/>
    <w:rsid w:val="006B6507"/>
    <w:rsid w:val="006B6EA8"/>
    <w:rsid w:val="006B6FCA"/>
    <w:rsid w:val="006C1A0C"/>
    <w:rsid w:val="006D6E8B"/>
    <w:rsid w:val="006D6F3A"/>
    <w:rsid w:val="006E09BB"/>
    <w:rsid w:val="006E6883"/>
    <w:rsid w:val="006F0259"/>
    <w:rsid w:val="0072233A"/>
    <w:rsid w:val="0072493E"/>
    <w:rsid w:val="0072701F"/>
    <w:rsid w:val="0073202A"/>
    <w:rsid w:val="00737B4F"/>
    <w:rsid w:val="00744570"/>
    <w:rsid w:val="007556DA"/>
    <w:rsid w:val="00770E30"/>
    <w:rsid w:val="00772897"/>
    <w:rsid w:val="0077744D"/>
    <w:rsid w:val="00781736"/>
    <w:rsid w:val="00794DC0"/>
    <w:rsid w:val="00797769"/>
    <w:rsid w:val="007B0DCB"/>
    <w:rsid w:val="007B7D4F"/>
    <w:rsid w:val="007C01E1"/>
    <w:rsid w:val="007C4687"/>
    <w:rsid w:val="007C49CC"/>
    <w:rsid w:val="007C5CDE"/>
    <w:rsid w:val="007D1D9E"/>
    <w:rsid w:val="007D2B62"/>
    <w:rsid w:val="007D35F7"/>
    <w:rsid w:val="007E0A9E"/>
    <w:rsid w:val="007E5F45"/>
    <w:rsid w:val="007F3042"/>
    <w:rsid w:val="008010D2"/>
    <w:rsid w:val="00811910"/>
    <w:rsid w:val="008168EC"/>
    <w:rsid w:val="00816BEC"/>
    <w:rsid w:val="00816DF7"/>
    <w:rsid w:val="008248EA"/>
    <w:rsid w:val="00827309"/>
    <w:rsid w:val="0083346E"/>
    <w:rsid w:val="00837527"/>
    <w:rsid w:val="0084137E"/>
    <w:rsid w:val="0084675E"/>
    <w:rsid w:val="00875580"/>
    <w:rsid w:val="008953BF"/>
    <w:rsid w:val="008B6B27"/>
    <w:rsid w:val="008C7BBF"/>
    <w:rsid w:val="008D640C"/>
    <w:rsid w:val="008E5237"/>
    <w:rsid w:val="008F7FCC"/>
    <w:rsid w:val="009030C1"/>
    <w:rsid w:val="0091303A"/>
    <w:rsid w:val="00914682"/>
    <w:rsid w:val="00915E4A"/>
    <w:rsid w:val="00917180"/>
    <w:rsid w:val="0091757E"/>
    <w:rsid w:val="0091789D"/>
    <w:rsid w:val="00923E29"/>
    <w:rsid w:val="009313F0"/>
    <w:rsid w:val="00943A08"/>
    <w:rsid w:val="00946765"/>
    <w:rsid w:val="00946909"/>
    <w:rsid w:val="009517C2"/>
    <w:rsid w:val="00953C86"/>
    <w:rsid w:val="00954539"/>
    <w:rsid w:val="00954600"/>
    <w:rsid w:val="00964C15"/>
    <w:rsid w:val="00971683"/>
    <w:rsid w:val="009720DD"/>
    <w:rsid w:val="00972A6E"/>
    <w:rsid w:val="00982910"/>
    <w:rsid w:val="00993F50"/>
    <w:rsid w:val="00996178"/>
    <w:rsid w:val="009A24DE"/>
    <w:rsid w:val="009A6811"/>
    <w:rsid w:val="009A77D4"/>
    <w:rsid w:val="009B0E9F"/>
    <w:rsid w:val="009D1AB6"/>
    <w:rsid w:val="009E1031"/>
    <w:rsid w:val="009E3E2E"/>
    <w:rsid w:val="009E4AEA"/>
    <w:rsid w:val="009F3D19"/>
    <w:rsid w:val="009F4C31"/>
    <w:rsid w:val="009F6B43"/>
    <w:rsid w:val="009F70AC"/>
    <w:rsid w:val="00A021D4"/>
    <w:rsid w:val="00A066D8"/>
    <w:rsid w:val="00A07AC1"/>
    <w:rsid w:val="00A12C47"/>
    <w:rsid w:val="00A13D08"/>
    <w:rsid w:val="00A21587"/>
    <w:rsid w:val="00A26731"/>
    <w:rsid w:val="00A308D5"/>
    <w:rsid w:val="00A42402"/>
    <w:rsid w:val="00A42CEC"/>
    <w:rsid w:val="00A519C0"/>
    <w:rsid w:val="00A53437"/>
    <w:rsid w:val="00A562DA"/>
    <w:rsid w:val="00A66B91"/>
    <w:rsid w:val="00A814E7"/>
    <w:rsid w:val="00A9302E"/>
    <w:rsid w:val="00A96C1C"/>
    <w:rsid w:val="00AD4824"/>
    <w:rsid w:val="00AD69EE"/>
    <w:rsid w:val="00AD6E98"/>
    <w:rsid w:val="00AE1F07"/>
    <w:rsid w:val="00AE3EFC"/>
    <w:rsid w:val="00AE45BD"/>
    <w:rsid w:val="00AE5DD9"/>
    <w:rsid w:val="00AE6817"/>
    <w:rsid w:val="00AE7C96"/>
    <w:rsid w:val="00AF38B3"/>
    <w:rsid w:val="00AF628A"/>
    <w:rsid w:val="00B101B3"/>
    <w:rsid w:val="00B14883"/>
    <w:rsid w:val="00B16C5B"/>
    <w:rsid w:val="00B2006E"/>
    <w:rsid w:val="00B201D7"/>
    <w:rsid w:val="00B2618A"/>
    <w:rsid w:val="00B41DF3"/>
    <w:rsid w:val="00B51604"/>
    <w:rsid w:val="00B554D9"/>
    <w:rsid w:val="00B57202"/>
    <w:rsid w:val="00B76915"/>
    <w:rsid w:val="00B77C8E"/>
    <w:rsid w:val="00B87B33"/>
    <w:rsid w:val="00B903A8"/>
    <w:rsid w:val="00B95B42"/>
    <w:rsid w:val="00BB2271"/>
    <w:rsid w:val="00BB6275"/>
    <w:rsid w:val="00BB6BEB"/>
    <w:rsid w:val="00BC2E4F"/>
    <w:rsid w:val="00BE4A01"/>
    <w:rsid w:val="00BF1129"/>
    <w:rsid w:val="00BF419E"/>
    <w:rsid w:val="00BF6B91"/>
    <w:rsid w:val="00BF7032"/>
    <w:rsid w:val="00C00F85"/>
    <w:rsid w:val="00C11DF2"/>
    <w:rsid w:val="00C1311F"/>
    <w:rsid w:val="00C13D17"/>
    <w:rsid w:val="00C15C2A"/>
    <w:rsid w:val="00C20931"/>
    <w:rsid w:val="00C214BF"/>
    <w:rsid w:val="00C37B06"/>
    <w:rsid w:val="00C55E77"/>
    <w:rsid w:val="00C62738"/>
    <w:rsid w:val="00C7548E"/>
    <w:rsid w:val="00C7627F"/>
    <w:rsid w:val="00C842D0"/>
    <w:rsid w:val="00C93FDD"/>
    <w:rsid w:val="00CA01C3"/>
    <w:rsid w:val="00CB4CFA"/>
    <w:rsid w:val="00CC00F9"/>
    <w:rsid w:val="00CC4D6E"/>
    <w:rsid w:val="00CC5482"/>
    <w:rsid w:val="00CE489D"/>
    <w:rsid w:val="00CF0C40"/>
    <w:rsid w:val="00D0276A"/>
    <w:rsid w:val="00D05330"/>
    <w:rsid w:val="00D12C06"/>
    <w:rsid w:val="00D14953"/>
    <w:rsid w:val="00D209E6"/>
    <w:rsid w:val="00D20B22"/>
    <w:rsid w:val="00D22D41"/>
    <w:rsid w:val="00D31D90"/>
    <w:rsid w:val="00D34FD0"/>
    <w:rsid w:val="00D41E49"/>
    <w:rsid w:val="00D4426F"/>
    <w:rsid w:val="00D44345"/>
    <w:rsid w:val="00D45ACB"/>
    <w:rsid w:val="00D54395"/>
    <w:rsid w:val="00D579A7"/>
    <w:rsid w:val="00D62635"/>
    <w:rsid w:val="00D64303"/>
    <w:rsid w:val="00D66967"/>
    <w:rsid w:val="00D76202"/>
    <w:rsid w:val="00D844BE"/>
    <w:rsid w:val="00D87C85"/>
    <w:rsid w:val="00D905B1"/>
    <w:rsid w:val="00D92806"/>
    <w:rsid w:val="00DB4C32"/>
    <w:rsid w:val="00DB76BB"/>
    <w:rsid w:val="00DC2CCF"/>
    <w:rsid w:val="00DC2DEC"/>
    <w:rsid w:val="00DD0297"/>
    <w:rsid w:val="00DD1D3A"/>
    <w:rsid w:val="00DD2D1A"/>
    <w:rsid w:val="00DD6412"/>
    <w:rsid w:val="00DE0BDC"/>
    <w:rsid w:val="00DE5F96"/>
    <w:rsid w:val="00DF4D1D"/>
    <w:rsid w:val="00E01C78"/>
    <w:rsid w:val="00E17117"/>
    <w:rsid w:val="00E20471"/>
    <w:rsid w:val="00E2415D"/>
    <w:rsid w:val="00E27A39"/>
    <w:rsid w:val="00E350E5"/>
    <w:rsid w:val="00E4451B"/>
    <w:rsid w:val="00E504FA"/>
    <w:rsid w:val="00E5154F"/>
    <w:rsid w:val="00E52A08"/>
    <w:rsid w:val="00E53628"/>
    <w:rsid w:val="00E54586"/>
    <w:rsid w:val="00E546EF"/>
    <w:rsid w:val="00E60D2A"/>
    <w:rsid w:val="00E616A5"/>
    <w:rsid w:val="00E75FB2"/>
    <w:rsid w:val="00E76FBE"/>
    <w:rsid w:val="00E808E1"/>
    <w:rsid w:val="00E83AB6"/>
    <w:rsid w:val="00E83E9C"/>
    <w:rsid w:val="00E8744A"/>
    <w:rsid w:val="00EA0B3A"/>
    <w:rsid w:val="00EA34AC"/>
    <w:rsid w:val="00EA50CF"/>
    <w:rsid w:val="00EA52C3"/>
    <w:rsid w:val="00EA6078"/>
    <w:rsid w:val="00EA7938"/>
    <w:rsid w:val="00EB1D40"/>
    <w:rsid w:val="00EB2ADB"/>
    <w:rsid w:val="00EB3BC6"/>
    <w:rsid w:val="00EC05D6"/>
    <w:rsid w:val="00EC42E1"/>
    <w:rsid w:val="00ED48C2"/>
    <w:rsid w:val="00ED6781"/>
    <w:rsid w:val="00F03D84"/>
    <w:rsid w:val="00F22DB0"/>
    <w:rsid w:val="00F312F4"/>
    <w:rsid w:val="00F32FAA"/>
    <w:rsid w:val="00F338C3"/>
    <w:rsid w:val="00F4659C"/>
    <w:rsid w:val="00F50FD0"/>
    <w:rsid w:val="00F5339F"/>
    <w:rsid w:val="00F57621"/>
    <w:rsid w:val="00F6441D"/>
    <w:rsid w:val="00F7384C"/>
    <w:rsid w:val="00F76A08"/>
    <w:rsid w:val="00F770BB"/>
    <w:rsid w:val="00F77CF7"/>
    <w:rsid w:val="00F80F84"/>
    <w:rsid w:val="00F85895"/>
    <w:rsid w:val="00F933F9"/>
    <w:rsid w:val="00F94CF3"/>
    <w:rsid w:val="00F95E68"/>
    <w:rsid w:val="00F969C2"/>
    <w:rsid w:val="00FA5FA2"/>
    <w:rsid w:val="00FB0E78"/>
    <w:rsid w:val="00FC487B"/>
    <w:rsid w:val="00FD178B"/>
    <w:rsid w:val="00FD3017"/>
    <w:rsid w:val="00FD55A1"/>
    <w:rsid w:val="00FE013D"/>
    <w:rsid w:val="00FE191B"/>
    <w:rsid w:val="00FE63FD"/>
    <w:rsid w:val="00FF0494"/>
    <w:rsid w:val="00FF1221"/>
    <w:rsid w:val="00FF3DAF"/>
    <w:rsid w:val="00FF4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17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2832C4"/>
    <w:pPr>
      <w:spacing w:before="100" w:beforeAutospacing="1" w:after="100" w:afterAutospacing="1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617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D72CD"/>
    <w:pPr>
      <w:spacing w:before="100" w:beforeAutospacing="1" w:after="100" w:afterAutospacing="1"/>
    </w:pPr>
    <w:rPr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72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2CD"/>
    <w:rPr>
      <w:rFonts w:ascii="Tahoma" w:eastAsia="Times New Roman" w:hAnsi="Tahoma" w:cs="Tahoma"/>
      <w:sz w:val="16"/>
      <w:szCs w:val="16"/>
      <w:lang w:eastAsia="pl-PL"/>
    </w:rPr>
  </w:style>
  <w:style w:type="character" w:styleId="Uwydatnienie">
    <w:name w:val="Emphasis"/>
    <w:basedOn w:val="Domylnaczcionkaakapitu"/>
    <w:uiPriority w:val="20"/>
    <w:qFormat/>
    <w:rsid w:val="006E09BB"/>
    <w:rPr>
      <w:i/>
      <w:iCs/>
    </w:rPr>
  </w:style>
  <w:style w:type="character" w:customStyle="1" w:styleId="apple-converted-space">
    <w:name w:val="apple-converted-space"/>
    <w:basedOn w:val="Domylnaczcionkaakapitu"/>
    <w:rsid w:val="006E09BB"/>
  </w:style>
  <w:style w:type="character" w:customStyle="1" w:styleId="Nagwek4Znak">
    <w:name w:val="Nagłówek 4 Znak"/>
    <w:basedOn w:val="Domylnaczcionkaakapitu"/>
    <w:link w:val="Nagwek4"/>
    <w:uiPriority w:val="9"/>
    <w:rsid w:val="002832C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0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20FF0-10A0-43C4-86AB-E95D234D3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9</Pages>
  <Words>2040</Words>
  <Characters>12242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Beata</dc:creator>
  <cp:lastModifiedBy>Beata</cp:lastModifiedBy>
  <cp:revision>14</cp:revision>
  <cp:lastPrinted>2016-04-08T12:47:00Z</cp:lastPrinted>
  <dcterms:created xsi:type="dcterms:W3CDTF">2016-04-07T11:05:00Z</dcterms:created>
  <dcterms:modified xsi:type="dcterms:W3CDTF">2016-04-08T13:12:00Z</dcterms:modified>
</cp:coreProperties>
</file>